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53B" w:rsidRPr="00314D8F" w:rsidRDefault="00F9253B" w:rsidP="00871C2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0E0E0E" w:rsidRDefault="00EA26C3" w:rsidP="00871C2A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 w:rsidRPr="000E0E0E">
        <w:rPr>
          <w:rFonts w:ascii="Times New Roman" w:hAnsi="Times New Roman"/>
          <w:b/>
          <w:sz w:val="32"/>
          <w:szCs w:val="32"/>
        </w:rPr>
        <w:t>Дополнительное профессиональное образование</w:t>
      </w:r>
    </w:p>
    <w:p w:rsidR="00EA26C3" w:rsidRPr="000E0E0E" w:rsidRDefault="00EA26C3" w:rsidP="00871C2A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</w:p>
    <w:p w:rsidR="00686732" w:rsidRDefault="00686732" w:rsidP="00871C2A">
      <w:pPr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EA26C3" w:rsidRPr="000E0E0E" w:rsidRDefault="00EA26C3" w:rsidP="00871C2A">
      <w:pPr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  <w:r w:rsidRPr="000E0E0E">
        <w:rPr>
          <w:rFonts w:ascii="Times New Roman" w:hAnsi="Times New Roman"/>
          <w:b/>
          <w:bCs/>
          <w:sz w:val="32"/>
          <w:szCs w:val="32"/>
        </w:rPr>
        <w:t>У</w:t>
      </w:r>
      <w:r w:rsidR="006C2A13" w:rsidRPr="000E0E0E">
        <w:rPr>
          <w:rFonts w:ascii="Times New Roman" w:hAnsi="Times New Roman"/>
          <w:b/>
          <w:bCs/>
          <w:sz w:val="32"/>
          <w:szCs w:val="32"/>
        </w:rPr>
        <w:t>чебная программа</w:t>
      </w:r>
    </w:p>
    <w:p w:rsidR="00EA26C3" w:rsidRPr="000E0E0E" w:rsidRDefault="00EA26C3" w:rsidP="00871C2A">
      <w:pPr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EA26C3" w:rsidRPr="00686732" w:rsidRDefault="006C2A13" w:rsidP="00871C2A">
      <w:pPr>
        <w:spacing w:after="0"/>
        <w:jc w:val="center"/>
        <w:rPr>
          <w:rFonts w:ascii="Times New Roman" w:hAnsi="Times New Roman"/>
          <w:b/>
          <w:bCs/>
          <w:sz w:val="36"/>
          <w:szCs w:val="32"/>
        </w:rPr>
      </w:pPr>
      <w:r w:rsidRPr="00686732">
        <w:rPr>
          <w:rFonts w:ascii="Times New Roman" w:hAnsi="Times New Roman"/>
          <w:b/>
          <w:bCs/>
          <w:sz w:val="36"/>
          <w:szCs w:val="32"/>
        </w:rPr>
        <w:t>«</w:t>
      </w:r>
      <w:r w:rsidR="003E739A" w:rsidRPr="00686732">
        <w:rPr>
          <w:rFonts w:ascii="Times New Roman" w:hAnsi="Times New Roman"/>
          <w:b/>
          <w:bCs/>
          <w:sz w:val="36"/>
          <w:szCs w:val="32"/>
        </w:rPr>
        <w:t>Аллергология и иммунология</w:t>
      </w:r>
      <w:r w:rsidRPr="00686732">
        <w:rPr>
          <w:rFonts w:ascii="Times New Roman" w:hAnsi="Times New Roman"/>
          <w:b/>
          <w:bCs/>
          <w:sz w:val="36"/>
          <w:szCs w:val="32"/>
        </w:rPr>
        <w:t>»</w:t>
      </w:r>
    </w:p>
    <w:p w:rsidR="00EA26C3" w:rsidRPr="000E0E0E" w:rsidRDefault="00EA26C3" w:rsidP="00871C2A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</w:p>
    <w:p w:rsidR="00EA26C3" w:rsidRPr="000E0E0E" w:rsidRDefault="00D3120B" w:rsidP="00871C2A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150</w:t>
      </w:r>
      <w:r w:rsidR="00EA26C3" w:rsidRPr="000E0E0E">
        <w:rPr>
          <w:rFonts w:ascii="Times New Roman" w:hAnsi="Times New Roman"/>
          <w:b/>
          <w:sz w:val="32"/>
          <w:szCs w:val="32"/>
        </w:rPr>
        <w:t xml:space="preserve"> </w:t>
      </w:r>
      <w:r w:rsidR="006C2A13">
        <w:rPr>
          <w:rFonts w:ascii="Times New Roman" w:hAnsi="Times New Roman"/>
          <w:b/>
          <w:sz w:val="32"/>
          <w:szCs w:val="32"/>
        </w:rPr>
        <w:t>академических часов</w:t>
      </w:r>
    </w:p>
    <w:p w:rsidR="00EA26C3" w:rsidRPr="000E0E0E" w:rsidRDefault="00EA26C3" w:rsidP="00871C2A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067A2" w:rsidRDefault="005067A2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067A2" w:rsidRDefault="005067A2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067A2" w:rsidRDefault="005067A2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067A2" w:rsidRDefault="005067A2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067A2" w:rsidRDefault="005067A2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067A2" w:rsidRPr="00EA26C3" w:rsidRDefault="005067A2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P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83E0E" w:rsidRDefault="00083E0E" w:rsidP="00871C2A">
      <w:pPr>
        <w:numPr>
          <w:ilvl w:val="0"/>
          <w:numId w:val="4"/>
        </w:numPr>
        <w:spacing w:after="0"/>
        <w:rPr>
          <w:rFonts w:ascii="Times New Roman" w:hAnsi="Times New Roman"/>
          <w:b/>
          <w:sz w:val="28"/>
          <w:szCs w:val="28"/>
        </w:rPr>
      </w:pPr>
      <w:r w:rsidRPr="00083E0E">
        <w:rPr>
          <w:rFonts w:ascii="Times New Roman" w:hAnsi="Times New Roman"/>
          <w:b/>
          <w:sz w:val="28"/>
          <w:szCs w:val="28"/>
        </w:rPr>
        <w:lastRenderedPageBreak/>
        <w:t xml:space="preserve">ОБЩАЯ ХАРАКТЕРИСТИКА </w:t>
      </w: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A825F0" w:rsidRDefault="00A825F0" w:rsidP="00A825F0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Направление подготовки: </w:t>
      </w:r>
      <w:r w:rsidRPr="00083E0E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Аллергология и иммунология</w:t>
      </w:r>
      <w:r w:rsidRPr="00083E0E">
        <w:rPr>
          <w:rFonts w:ascii="Times New Roman" w:hAnsi="Times New Roman"/>
          <w:sz w:val="28"/>
          <w:szCs w:val="28"/>
        </w:rPr>
        <w:t>»</w:t>
      </w:r>
    </w:p>
    <w:p w:rsidR="00A825F0" w:rsidRDefault="00A825F0" w:rsidP="00A825F0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A825F0" w:rsidRDefault="00A825F0" w:rsidP="00A825F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71C2A">
        <w:rPr>
          <w:rFonts w:ascii="Times New Roman" w:hAnsi="Times New Roman"/>
          <w:b/>
          <w:sz w:val="28"/>
          <w:szCs w:val="28"/>
        </w:rPr>
        <w:t>Цель программы:</w:t>
      </w:r>
      <w:r w:rsidRPr="00083E0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3E0E">
        <w:rPr>
          <w:rFonts w:ascii="Times New Roman" w:hAnsi="Times New Roman"/>
          <w:sz w:val="28"/>
          <w:szCs w:val="28"/>
        </w:rPr>
        <w:t>подготовка квалифицированного врача</w:t>
      </w:r>
      <w:r>
        <w:rPr>
          <w:rFonts w:ascii="Times New Roman" w:hAnsi="Times New Roman"/>
          <w:sz w:val="28"/>
          <w:szCs w:val="28"/>
        </w:rPr>
        <w:t xml:space="preserve"> -</w:t>
      </w:r>
      <w:r w:rsidRPr="00083E0E">
        <w:rPr>
          <w:rFonts w:ascii="Times New Roman" w:hAnsi="Times New Roman"/>
          <w:sz w:val="28"/>
          <w:szCs w:val="28"/>
        </w:rPr>
        <w:t xml:space="preserve"> </w:t>
      </w:r>
      <w:r w:rsidRPr="003E739A">
        <w:rPr>
          <w:rFonts w:ascii="Times New Roman" w:hAnsi="Times New Roman"/>
          <w:sz w:val="28"/>
          <w:szCs w:val="28"/>
        </w:rPr>
        <w:t>аллерголог</w:t>
      </w:r>
      <w:r>
        <w:rPr>
          <w:rFonts w:ascii="Times New Roman" w:hAnsi="Times New Roman"/>
          <w:sz w:val="28"/>
          <w:szCs w:val="28"/>
        </w:rPr>
        <w:t>а</w:t>
      </w:r>
      <w:r w:rsidRPr="003E739A">
        <w:rPr>
          <w:rFonts w:ascii="Times New Roman" w:hAnsi="Times New Roman"/>
          <w:sz w:val="28"/>
          <w:szCs w:val="28"/>
        </w:rPr>
        <w:t>-иммунолог</w:t>
      </w:r>
      <w:r>
        <w:rPr>
          <w:rFonts w:ascii="Times New Roman" w:hAnsi="Times New Roman"/>
          <w:sz w:val="28"/>
          <w:szCs w:val="28"/>
        </w:rPr>
        <w:t>а</w:t>
      </w:r>
      <w:r w:rsidRPr="00083E0E">
        <w:rPr>
          <w:rFonts w:ascii="Times New Roman" w:hAnsi="Times New Roman"/>
          <w:sz w:val="28"/>
          <w:szCs w:val="28"/>
        </w:rPr>
        <w:t xml:space="preserve">, обладающего системой универсальных и профессиональных компетенций, способного и готового для самостоятельной профессиональной деятельности: первичной медико-санитарной помощи, неотложной, скорой, а также специализированной, в том числе высокотехнологичной медицинской помощи. </w:t>
      </w:r>
    </w:p>
    <w:p w:rsidR="00A825F0" w:rsidRDefault="00A825F0" w:rsidP="00995243">
      <w:pPr>
        <w:autoSpaceDE w:val="0"/>
        <w:autoSpaceDN w:val="0"/>
        <w:adjustRightInd w:val="0"/>
        <w:spacing w:after="0"/>
        <w:jc w:val="both"/>
        <w:rPr>
          <w:rStyle w:val="af1"/>
          <w:bCs/>
          <w:sz w:val="28"/>
          <w:szCs w:val="28"/>
        </w:rPr>
      </w:pPr>
    </w:p>
    <w:p w:rsidR="001B23FC" w:rsidRPr="004318D1" w:rsidRDefault="001B23FC" w:rsidP="001B23FC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4318D1">
        <w:rPr>
          <w:rFonts w:ascii="Times New Roman" w:hAnsi="Times New Roman"/>
          <w:b/>
          <w:sz w:val="28"/>
          <w:szCs w:val="28"/>
        </w:rPr>
        <w:t xml:space="preserve">Задачи  программы: </w:t>
      </w:r>
    </w:p>
    <w:p w:rsidR="001B23FC" w:rsidRDefault="001B23FC" w:rsidP="001B23F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83E0E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3E0E">
        <w:rPr>
          <w:rFonts w:ascii="Times New Roman" w:hAnsi="Times New Roman"/>
          <w:sz w:val="28"/>
          <w:szCs w:val="28"/>
        </w:rPr>
        <w:t xml:space="preserve">Сформировать базовые, фундаментальные медицинские знания, формирующие профессиональные компетенции врача, способного успешно решать свои профессиональные задачи. </w:t>
      </w:r>
    </w:p>
    <w:p w:rsidR="001B23FC" w:rsidRDefault="001B23FC" w:rsidP="001B23F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83E0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3E0E">
        <w:rPr>
          <w:rFonts w:ascii="Times New Roman" w:hAnsi="Times New Roman"/>
          <w:sz w:val="28"/>
          <w:szCs w:val="28"/>
        </w:rPr>
        <w:t xml:space="preserve">Сформировать умения в освоении новейших технологий и методик в сфере своих профессиональных интересов. </w:t>
      </w:r>
    </w:p>
    <w:p w:rsidR="001B23FC" w:rsidRDefault="001B23FC" w:rsidP="001B23F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83E0E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3E0E">
        <w:rPr>
          <w:rFonts w:ascii="Times New Roman" w:hAnsi="Times New Roman"/>
          <w:sz w:val="28"/>
          <w:szCs w:val="28"/>
        </w:rPr>
        <w:t xml:space="preserve">Подготовить врача-специалиста по </w:t>
      </w:r>
      <w:r>
        <w:rPr>
          <w:rFonts w:ascii="Times New Roman" w:hAnsi="Times New Roman"/>
          <w:sz w:val="28"/>
          <w:szCs w:val="28"/>
        </w:rPr>
        <w:t>аллергологии и иммунологии</w:t>
      </w:r>
      <w:r w:rsidRPr="00083E0E">
        <w:rPr>
          <w:rFonts w:ascii="Times New Roman" w:hAnsi="Times New Roman"/>
          <w:sz w:val="28"/>
          <w:szCs w:val="28"/>
        </w:rPr>
        <w:t xml:space="preserve"> к самостоятельной профессиональной деятельности, умеющего провести дифференциально-диагностический поиск, оказать в полном объеме медицинскую помощь, в том числе при ургентных состояниях, провести профилактические и реабилитационные мероприятия по сохранению жизни и здоровья во все возрастные периоды жизни пациента. </w:t>
      </w:r>
    </w:p>
    <w:p w:rsidR="001B23FC" w:rsidRDefault="001B23FC" w:rsidP="001B23F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83E0E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3E0E">
        <w:rPr>
          <w:rFonts w:ascii="Times New Roman" w:hAnsi="Times New Roman"/>
          <w:sz w:val="28"/>
          <w:szCs w:val="28"/>
        </w:rPr>
        <w:t>Сформировать систему общих и специальных знаний, умений, позволяющих врачу свободно ориентироваться в вопросах организации и экономики здравоохранения, страховой медицины, медицинской психологии.</w:t>
      </w:r>
    </w:p>
    <w:p w:rsidR="001B23FC" w:rsidRDefault="001B23FC" w:rsidP="001B23F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EA26C3">
        <w:rPr>
          <w:rFonts w:ascii="Times New Roman" w:hAnsi="Times New Roman"/>
          <w:sz w:val="28"/>
          <w:szCs w:val="28"/>
        </w:rPr>
        <w:t>Сформировать компетенции врача-</w:t>
      </w:r>
      <w:r>
        <w:rPr>
          <w:rFonts w:ascii="Times New Roman" w:hAnsi="Times New Roman"/>
          <w:sz w:val="28"/>
          <w:szCs w:val="28"/>
        </w:rPr>
        <w:t>аллерголога-иммунолога.</w:t>
      </w:r>
      <w:r w:rsidRPr="00EA26C3">
        <w:rPr>
          <w:rFonts w:ascii="Times New Roman" w:hAnsi="Times New Roman"/>
          <w:sz w:val="28"/>
          <w:szCs w:val="28"/>
        </w:rPr>
        <w:t xml:space="preserve"> </w:t>
      </w:r>
    </w:p>
    <w:p w:rsidR="001B23FC" w:rsidRDefault="001B23FC" w:rsidP="001B23F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95243" w:rsidRDefault="00995243" w:rsidP="00995243">
      <w:pPr>
        <w:autoSpaceDE w:val="0"/>
        <w:autoSpaceDN w:val="0"/>
        <w:adjustRightInd w:val="0"/>
        <w:spacing w:after="0"/>
        <w:jc w:val="both"/>
        <w:rPr>
          <w:rStyle w:val="af1"/>
          <w:bCs/>
          <w:sz w:val="28"/>
          <w:szCs w:val="28"/>
        </w:rPr>
      </w:pPr>
      <w:r>
        <w:rPr>
          <w:rStyle w:val="af1"/>
          <w:bCs/>
          <w:sz w:val="28"/>
          <w:szCs w:val="28"/>
        </w:rPr>
        <w:t xml:space="preserve">Категория слушателей:  </w:t>
      </w:r>
    </w:p>
    <w:tbl>
      <w:tblPr>
        <w:tblpPr w:leftFromText="180" w:rightFromText="180" w:vertAnchor="text" w:horzAnchor="margin" w:tblpXSpec="center" w:tblpY="304"/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1"/>
        <w:gridCol w:w="6659"/>
      </w:tblGrid>
      <w:tr w:rsidR="00995243" w:rsidTr="0099524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95243" w:rsidRDefault="00995243">
            <w:pPr>
              <w:pStyle w:val="a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Уровень профессионального образования</w:t>
            </w:r>
          </w:p>
        </w:tc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</w:tcPr>
          <w:p w:rsidR="00A825F0" w:rsidRDefault="00995243" w:rsidP="00995243">
            <w:pPr>
              <w:pStyle w:val="a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8107A4">
              <w:rPr>
                <w:rFonts w:ascii="Times New Roman" w:hAnsi="Times New Roman" w:cs="Times New Roman"/>
                <w:sz w:val="28"/>
                <w:szCs w:val="28"/>
              </w:rPr>
              <w:t xml:space="preserve">ысшее образование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8107A4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специалитет по одной из специальностей: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8107A4">
              <w:rPr>
                <w:rFonts w:ascii="Times New Roman" w:hAnsi="Times New Roman" w:cs="Times New Roman"/>
                <w:sz w:val="28"/>
                <w:szCs w:val="28"/>
              </w:rPr>
              <w:t>Лечебное дело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8107A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8107A4">
              <w:rPr>
                <w:rFonts w:ascii="Times New Roman" w:hAnsi="Times New Roman" w:cs="Times New Roman"/>
                <w:sz w:val="28"/>
                <w:szCs w:val="28"/>
              </w:rPr>
              <w:t>Педиатрия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». </w:t>
            </w:r>
          </w:p>
          <w:p w:rsidR="00A825F0" w:rsidRDefault="00A825F0" w:rsidP="00995243">
            <w:pPr>
              <w:pStyle w:val="a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5243" w:rsidRDefault="00995243" w:rsidP="00995243">
            <w:pPr>
              <w:pStyle w:val="a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107A4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в интернатуре/ординатуре по специальности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«Аллергология и иммунология».</w:t>
            </w:r>
          </w:p>
          <w:p w:rsidR="00995243" w:rsidRDefault="00995243" w:rsidP="00995243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95243" w:rsidRDefault="00995243" w:rsidP="00A825F0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95243" w:rsidTr="0099524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95243" w:rsidRDefault="00995243">
            <w:pPr>
              <w:pStyle w:val="a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Дополнительное профессиональное образование</w:t>
            </w:r>
          </w:p>
        </w:tc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</w:tcPr>
          <w:p w:rsidR="00A825F0" w:rsidRPr="00995243" w:rsidRDefault="00A825F0" w:rsidP="00A825F0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95243">
              <w:rPr>
                <w:rFonts w:ascii="Times New Roman" w:hAnsi="Times New Roman"/>
                <w:sz w:val="28"/>
                <w:szCs w:val="28"/>
              </w:rPr>
              <w:t xml:space="preserve">Профессиональная переподготовка по специальности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995243">
              <w:rPr>
                <w:rFonts w:ascii="Times New Roman" w:hAnsi="Times New Roman"/>
                <w:sz w:val="28"/>
                <w:szCs w:val="28"/>
              </w:rPr>
              <w:t>Аллергология и иммунология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Pr="00995243">
              <w:rPr>
                <w:rFonts w:ascii="Times New Roman" w:hAnsi="Times New Roman"/>
                <w:sz w:val="28"/>
                <w:szCs w:val="28"/>
              </w:rPr>
              <w:t xml:space="preserve"> при наличии подготовки в интернатуре/ординатуре по одной из </w:t>
            </w:r>
            <w:r w:rsidRPr="0099524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специальностей: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995243">
              <w:rPr>
                <w:rFonts w:ascii="Times New Roman" w:hAnsi="Times New Roman"/>
                <w:sz w:val="28"/>
                <w:szCs w:val="28"/>
              </w:rPr>
              <w:t>Общая врачебная практика (семейная медицина)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Pr="00995243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995243">
              <w:rPr>
                <w:rFonts w:ascii="Times New Roman" w:hAnsi="Times New Roman"/>
                <w:sz w:val="28"/>
                <w:szCs w:val="28"/>
              </w:rPr>
              <w:t>Педиатрия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Pr="00995243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995243">
              <w:rPr>
                <w:rFonts w:ascii="Times New Roman" w:hAnsi="Times New Roman"/>
                <w:sz w:val="28"/>
                <w:szCs w:val="28"/>
              </w:rPr>
              <w:t>Терапия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995243" w:rsidRDefault="00995243">
            <w:pPr>
              <w:pStyle w:val="a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5243" w:rsidTr="0099524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95243" w:rsidRDefault="00995243">
            <w:pPr>
              <w:pStyle w:val="a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Должности</w:t>
            </w:r>
          </w:p>
        </w:tc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95243" w:rsidRDefault="00A825F0" w:rsidP="00A825F0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95243">
              <w:rPr>
                <w:rFonts w:ascii="Times New Roman" w:hAnsi="Times New Roman"/>
                <w:sz w:val="28"/>
                <w:szCs w:val="28"/>
              </w:rPr>
              <w:t xml:space="preserve">Врач-аллерголог-иммунолог; заведующий (начальник) структурного подразделения (отдела, отделения,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лаборатории, кабинета, отряда и </w:t>
            </w:r>
            <w:r w:rsidRPr="00995243">
              <w:rPr>
                <w:rFonts w:ascii="Times New Roman" w:hAnsi="Times New Roman"/>
                <w:sz w:val="28"/>
                <w:szCs w:val="28"/>
              </w:rPr>
              <w:t>другое) медицинской организации - врач-аллерголог-иммунолог</w:t>
            </w:r>
            <w:proofErr w:type="gramEnd"/>
          </w:p>
        </w:tc>
      </w:tr>
    </w:tbl>
    <w:p w:rsidR="00995243" w:rsidRDefault="00995243" w:rsidP="00995243">
      <w:pPr>
        <w:autoSpaceDE w:val="0"/>
        <w:autoSpaceDN w:val="0"/>
        <w:adjustRightInd w:val="0"/>
        <w:spacing w:after="0"/>
        <w:jc w:val="both"/>
        <w:rPr>
          <w:rStyle w:val="af1"/>
          <w:bCs/>
          <w:sz w:val="28"/>
          <w:szCs w:val="28"/>
        </w:rPr>
      </w:pPr>
    </w:p>
    <w:p w:rsidR="00995243" w:rsidRPr="001B23FC" w:rsidRDefault="00995243" w:rsidP="00995243">
      <w:pPr>
        <w:pStyle w:val="1"/>
        <w:jc w:val="both"/>
        <w:rPr>
          <w:sz w:val="24"/>
          <w:szCs w:val="24"/>
        </w:rPr>
      </w:pPr>
      <w:proofErr w:type="gramStart"/>
      <w:r w:rsidRPr="001B23FC">
        <w:rPr>
          <w:rFonts w:ascii="Times New Roman" w:hAnsi="Times New Roman"/>
          <w:b w:val="0"/>
          <w:sz w:val="24"/>
          <w:szCs w:val="24"/>
        </w:rPr>
        <w:t xml:space="preserve">На основании </w:t>
      </w:r>
      <w:r w:rsidRPr="001B23FC">
        <w:rPr>
          <w:rStyle w:val="af"/>
          <w:rFonts w:ascii="Times New Roman" w:hAnsi="Times New Roman"/>
          <w:b w:val="0"/>
          <w:bCs w:val="0"/>
          <w:color w:val="auto"/>
          <w:sz w:val="24"/>
          <w:szCs w:val="24"/>
        </w:rPr>
        <w:t>Приказа Министерства здравоохранения РФ от 8 октября 2015 г. N 707н "Об утверждении Квалификационных требований к медицинским и фармацевтическим работникам с высшим образованием по направлению подготовки "Здравоохранение и медицинские науки")</w:t>
      </w:r>
      <w:proofErr w:type="gramEnd"/>
    </w:p>
    <w:p w:rsidR="00995243" w:rsidRPr="00995243" w:rsidRDefault="00995243" w:rsidP="00A825F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995243">
        <w:rPr>
          <w:rFonts w:ascii="Times New Roman" w:hAnsi="Times New Roman"/>
          <w:sz w:val="28"/>
          <w:szCs w:val="28"/>
        </w:rPr>
        <w:t xml:space="preserve"> </w:t>
      </w:r>
    </w:p>
    <w:p w:rsidR="00914778" w:rsidRPr="00314D8F" w:rsidRDefault="00914778" w:rsidP="001B23FC">
      <w:pPr>
        <w:spacing w:after="0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314D8F">
        <w:rPr>
          <w:rFonts w:ascii="Times New Roman" w:hAnsi="Times New Roman"/>
          <w:b/>
          <w:bCs/>
          <w:sz w:val="28"/>
          <w:szCs w:val="28"/>
        </w:rPr>
        <w:t xml:space="preserve">Продолжительность обучения: </w:t>
      </w:r>
      <w:r w:rsidR="00D3120B">
        <w:rPr>
          <w:rFonts w:ascii="Times New Roman" w:hAnsi="Times New Roman"/>
          <w:sz w:val="28"/>
          <w:szCs w:val="28"/>
        </w:rPr>
        <w:t>150</w:t>
      </w:r>
      <w:r w:rsidRPr="00314D8F">
        <w:rPr>
          <w:rFonts w:ascii="Times New Roman" w:hAnsi="Times New Roman"/>
          <w:sz w:val="28"/>
          <w:szCs w:val="28"/>
        </w:rPr>
        <w:t xml:space="preserve"> академических часов.</w:t>
      </w:r>
    </w:p>
    <w:p w:rsidR="00995243" w:rsidRDefault="00995243" w:rsidP="00836AD8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914778" w:rsidRPr="00314D8F" w:rsidRDefault="00914778" w:rsidP="001B23F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14D8F">
        <w:rPr>
          <w:rFonts w:ascii="Times New Roman" w:hAnsi="Times New Roman"/>
          <w:b/>
          <w:bCs/>
          <w:sz w:val="28"/>
          <w:szCs w:val="28"/>
        </w:rPr>
        <w:t xml:space="preserve">Форма обучения: </w:t>
      </w:r>
      <w:r>
        <w:rPr>
          <w:rFonts w:ascii="Times New Roman" w:hAnsi="Times New Roman"/>
          <w:bCs/>
          <w:sz w:val="28"/>
          <w:szCs w:val="28"/>
        </w:rPr>
        <w:t>с применением дистанционных технологий</w:t>
      </w:r>
    </w:p>
    <w:p w:rsidR="00995243" w:rsidRDefault="00995243" w:rsidP="00413D49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B23FC" w:rsidRDefault="001B23FC" w:rsidP="001B23FC">
      <w:pPr>
        <w:pStyle w:val="1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обучения</w:t>
      </w:r>
      <w:r>
        <w:rPr>
          <w:rFonts w:ascii="Times New Roman" w:hAnsi="Times New Roman"/>
          <w:sz w:val="28"/>
          <w:szCs w:val="28"/>
        </w:rPr>
        <w:t xml:space="preserve"> – по индивидуальному графику</w:t>
      </w:r>
    </w:p>
    <w:p w:rsidR="001B23FC" w:rsidRDefault="001B23FC" w:rsidP="001B23FC">
      <w:pPr>
        <w:pStyle w:val="11"/>
        <w:spacing w:line="276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B23FC" w:rsidRDefault="001B23FC" w:rsidP="001B23FC">
      <w:pPr>
        <w:pStyle w:val="11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Квалификация (степень) выпускника: </w:t>
      </w:r>
      <w:r>
        <w:rPr>
          <w:rFonts w:ascii="Times New Roman" w:hAnsi="Times New Roman"/>
          <w:sz w:val="28"/>
          <w:szCs w:val="28"/>
        </w:rPr>
        <w:t>дополнительное профессиональное образование</w:t>
      </w:r>
    </w:p>
    <w:p w:rsidR="001B23FC" w:rsidRDefault="001B23FC" w:rsidP="001B23FC">
      <w:pPr>
        <w:tabs>
          <w:tab w:val="left" w:pos="1134"/>
        </w:tabs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413D49" w:rsidRDefault="00EA26C3" w:rsidP="001B23FC">
      <w:pPr>
        <w:tabs>
          <w:tab w:val="left" w:pos="1134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EA26C3">
        <w:rPr>
          <w:rFonts w:ascii="Times New Roman" w:hAnsi="Times New Roman"/>
          <w:b/>
          <w:bCs/>
          <w:sz w:val="28"/>
          <w:szCs w:val="28"/>
        </w:rPr>
        <w:t>Требования к результатам обучения</w:t>
      </w:r>
      <w:r w:rsidR="00CB3427"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4A22E9" w:rsidRPr="004A22E9">
        <w:rPr>
          <w:rFonts w:ascii="Times New Roman" w:hAnsi="Times New Roman"/>
          <w:sz w:val="28"/>
          <w:szCs w:val="28"/>
        </w:rPr>
        <w:t xml:space="preserve"> </w:t>
      </w:r>
    </w:p>
    <w:p w:rsidR="004A22E9" w:rsidRPr="004A22E9" w:rsidRDefault="00413D49" w:rsidP="001B23FC">
      <w:pPr>
        <w:tabs>
          <w:tab w:val="left" w:pos="1134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</w:t>
      </w:r>
      <w:r w:rsidR="004A22E9" w:rsidRPr="004A22E9">
        <w:rPr>
          <w:rFonts w:ascii="Times New Roman" w:hAnsi="Times New Roman"/>
          <w:sz w:val="28"/>
          <w:szCs w:val="28"/>
        </w:rPr>
        <w:t xml:space="preserve">, освоивший программу, </w:t>
      </w:r>
      <w:r w:rsidR="004A22E9" w:rsidRPr="00413D49">
        <w:rPr>
          <w:rFonts w:ascii="Times New Roman" w:hAnsi="Times New Roman"/>
          <w:b/>
          <w:i/>
          <w:sz w:val="28"/>
          <w:szCs w:val="28"/>
        </w:rPr>
        <w:t>должен об</w:t>
      </w:r>
      <w:r w:rsidR="00CB3427" w:rsidRPr="00413D49">
        <w:rPr>
          <w:rFonts w:ascii="Times New Roman" w:hAnsi="Times New Roman"/>
          <w:b/>
          <w:i/>
          <w:sz w:val="28"/>
          <w:szCs w:val="28"/>
        </w:rPr>
        <w:t>ладать</w:t>
      </w:r>
      <w:r w:rsidR="00CB3427">
        <w:rPr>
          <w:rFonts w:ascii="Times New Roman" w:hAnsi="Times New Roman"/>
          <w:sz w:val="28"/>
          <w:szCs w:val="28"/>
        </w:rPr>
        <w:t xml:space="preserve"> следующими профессиональными</w:t>
      </w:r>
      <w:r w:rsidR="004A22E9" w:rsidRPr="004A22E9">
        <w:rPr>
          <w:rFonts w:ascii="Times New Roman" w:hAnsi="Times New Roman"/>
          <w:sz w:val="28"/>
          <w:szCs w:val="28"/>
        </w:rPr>
        <w:t xml:space="preserve"> компетенциями:</w:t>
      </w:r>
    </w:p>
    <w:p w:rsidR="007E4938" w:rsidRPr="007E4938" w:rsidRDefault="007E4938" w:rsidP="00413D49">
      <w:pPr>
        <w:numPr>
          <w:ilvl w:val="0"/>
          <w:numId w:val="1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анализировать социально-значимые проблемы и процессы, использовать на практике методы гуманитарных, естественнонаучных, медико-биологических, клинических, медико-профилактических наук в различных видах своей профессиональной деятельности (УК-1);</w:t>
      </w:r>
    </w:p>
    <w:p w:rsidR="007E4938" w:rsidRPr="007E4938" w:rsidRDefault="007E4938" w:rsidP="00413D49">
      <w:pPr>
        <w:numPr>
          <w:ilvl w:val="0"/>
          <w:numId w:val="1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осуществлять свою деятельность с учетом принятых в обществе моральных и правовых норм, соблюдать правила врачебной этики, законы и нормативные правовые акты по работе с конфиденциальной информацией, сохранять врачебную тайну (УК-2).</w:t>
      </w:r>
    </w:p>
    <w:p w:rsidR="007E4938" w:rsidRPr="007E4938" w:rsidRDefault="00413D49" w:rsidP="00413D49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</w:t>
      </w:r>
      <w:r w:rsidR="007E4938" w:rsidRPr="007E4938">
        <w:rPr>
          <w:rFonts w:ascii="Times New Roman" w:hAnsi="Times New Roman"/>
          <w:sz w:val="28"/>
          <w:szCs w:val="28"/>
        </w:rPr>
        <w:t xml:space="preserve">, освоивший программу </w:t>
      </w:r>
      <w:r w:rsidR="007E4938" w:rsidRPr="00413D49">
        <w:rPr>
          <w:rFonts w:ascii="Times New Roman" w:hAnsi="Times New Roman"/>
          <w:b/>
          <w:i/>
          <w:sz w:val="28"/>
          <w:szCs w:val="28"/>
        </w:rPr>
        <w:t>должен</w:t>
      </w:r>
      <w:r w:rsidR="007E4938" w:rsidRPr="007E4938">
        <w:rPr>
          <w:rFonts w:ascii="Times New Roman" w:hAnsi="Times New Roman"/>
          <w:sz w:val="28"/>
          <w:szCs w:val="28"/>
        </w:rPr>
        <w:t xml:space="preserve"> </w:t>
      </w:r>
      <w:r w:rsidR="007E4938" w:rsidRPr="00413D49">
        <w:rPr>
          <w:rFonts w:ascii="Times New Roman" w:hAnsi="Times New Roman"/>
          <w:b/>
          <w:i/>
          <w:sz w:val="28"/>
          <w:szCs w:val="28"/>
        </w:rPr>
        <w:t>совершенствовать</w:t>
      </w:r>
      <w:r w:rsidR="007E4938" w:rsidRPr="007E4938">
        <w:rPr>
          <w:rFonts w:ascii="Times New Roman" w:hAnsi="Times New Roman"/>
          <w:sz w:val="28"/>
          <w:szCs w:val="28"/>
        </w:rPr>
        <w:t xml:space="preserve"> следующие профессиональные компетенции (ПК):</w:t>
      </w:r>
    </w:p>
    <w:p w:rsidR="007E4938" w:rsidRPr="00413D49" w:rsidRDefault="00413D49" w:rsidP="00413D49">
      <w:pPr>
        <w:numPr>
          <w:ilvl w:val="0"/>
          <w:numId w:val="13"/>
        </w:numPr>
        <w:tabs>
          <w:tab w:val="left" w:pos="1134"/>
        </w:tabs>
        <w:spacing w:after="0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П</w:t>
      </w:r>
      <w:r w:rsidR="007E4938" w:rsidRPr="00413D49">
        <w:rPr>
          <w:rFonts w:ascii="Times New Roman" w:hAnsi="Times New Roman"/>
          <w:b/>
          <w:i/>
          <w:sz w:val="28"/>
          <w:szCs w:val="28"/>
        </w:rPr>
        <w:t xml:space="preserve">рофилактическая деятельность: </w:t>
      </w:r>
    </w:p>
    <w:p w:rsidR="007E4938" w:rsidRPr="007E4938" w:rsidRDefault="007E4938" w:rsidP="00413D49">
      <w:pPr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готовность к осуществлению комплекса мероприятий, направленных на сохранение и укрепление здоровья и включающих в себя формирование здорового образа жизни, предупреждение возникновения и (или) распространения </w:t>
      </w:r>
      <w:r w:rsidRPr="007E4938">
        <w:rPr>
          <w:rFonts w:ascii="Times New Roman" w:hAnsi="Times New Roman"/>
          <w:sz w:val="28"/>
          <w:szCs w:val="28"/>
        </w:rPr>
        <w:lastRenderedPageBreak/>
        <w:t xml:space="preserve">заболеваний, их раннюю диагностику, выявление причин и условий их возникновения и развития, а также направленных на устранение вредного </w:t>
      </w:r>
      <w:proofErr w:type="gramStart"/>
      <w:r w:rsidRPr="007E4938">
        <w:rPr>
          <w:rFonts w:ascii="Times New Roman" w:hAnsi="Times New Roman"/>
          <w:sz w:val="28"/>
          <w:szCs w:val="28"/>
        </w:rPr>
        <w:t>влияния</w:t>
      </w:r>
      <w:proofErr w:type="gramEnd"/>
      <w:r w:rsidRPr="007E4938">
        <w:rPr>
          <w:rFonts w:ascii="Times New Roman" w:hAnsi="Times New Roman"/>
          <w:sz w:val="28"/>
          <w:szCs w:val="28"/>
        </w:rPr>
        <w:t xml:space="preserve"> на здоровье человека факторов среды его обитания (ПК-1); </w:t>
      </w:r>
    </w:p>
    <w:p w:rsidR="007E4938" w:rsidRPr="007E4938" w:rsidRDefault="007E4938" w:rsidP="00413D49">
      <w:pPr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готовность к проведению профилактических медицинских осмотров, диспансеризации и осуществлению диспансерного наблюдения (ПК-2); </w:t>
      </w:r>
    </w:p>
    <w:p w:rsidR="007E4938" w:rsidRPr="007E4938" w:rsidRDefault="007E4938" w:rsidP="00413D49">
      <w:pPr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готовность к проведению противоэпидемических мероприятий, организации защиты населения в очагах особо опасных инфекций, при ухудшении радиационной обстановки, стихийных бедствиях и иных чрезвычайных ситуациях (ПК-3); </w:t>
      </w:r>
    </w:p>
    <w:p w:rsidR="007E4938" w:rsidRPr="007E4938" w:rsidRDefault="007E4938" w:rsidP="00413D49">
      <w:pPr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готовность к применению социально-гигиенических методик сбора и медико-статистического анализа информации о показателях здоровья взрослых и подростков (ПК-4); </w:t>
      </w:r>
    </w:p>
    <w:p w:rsidR="007E4938" w:rsidRPr="00413D49" w:rsidRDefault="00413D49" w:rsidP="00413D49">
      <w:pPr>
        <w:numPr>
          <w:ilvl w:val="0"/>
          <w:numId w:val="13"/>
        </w:numPr>
        <w:tabs>
          <w:tab w:val="left" w:pos="1134"/>
        </w:tabs>
        <w:spacing w:after="0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Д</w:t>
      </w:r>
      <w:r w:rsidR="007E4938" w:rsidRPr="00413D49">
        <w:rPr>
          <w:rFonts w:ascii="Times New Roman" w:hAnsi="Times New Roman"/>
          <w:b/>
          <w:i/>
          <w:sz w:val="28"/>
          <w:szCs w:val="28"/>
        </w:rPr>
        <w:t xml:space="preserve">иагностическая деятельность: </w:t>
      </w:r>
    </w:p>
    <w:p w:rsidR="007E4938" w:rsidRPr="007E4938" w:rsidRDefault="007E4938" w:rsidP="00413D49">
      <w:pPr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готовность к определению у пациентов патологических состояний, симптомов, синдромов заболеваний, нозологических форм в соответствии с Международной статистической классификацией болезней и проблем, связанных со здоровьем (ПК-5); </w:t>
      </w:r>
    </w:p>
    <w:p w:rsidR="007E4938" w:rsidRPr="00413D49" w:rsidRDefault="00413D49" w:rsidP="00413D49">
      <w:pPr>
        <w:numPr>
          <w:ilvl w:val="0"/>
          <w:numId w:val="13"/>
        </w:numPr>
        <w:tabs>
          <w:tab w:val="left" w:pos="1134"/>
        </w:tabs>
        <w:spacing w:after="0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Л</w:t>
      </w:r>
      <w:r w:rsidR="007E4938" w:rsidRPr="00413D49">
        <w:rPr>
          <w:rFonts w:ascii="Times New Roman" w:hAnsi="Times New Roman"/>
          <w:b/>
          <w:i/>
          <w:sz w:val="28"/>
          <w:szCs w:val="28"/>
        </w:rPr>
        <w:t xml:space="preserve">ечебная деятельность: </w:t>
      </w:r>
    </w:p>
    <w:p w:rsidR="007E4938" w:rsidRPr="007E4938" w:rsidRDefault="007E4938" w:rsidP="00413D49">
      <w:pPr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готовность к ведению и лечению пациентов с </w:t>
      </w:r>
      <w:proofErr w:type="spellStart"/>
      <w:r w:rsidRPr="007E4938">
        <w:rPr>
          <w:rFonts w:ascii="Times New Roman" w:hAnsi="Times New Roman"/>
          <w:sz w:val="28"/>
          <w:szCs w:val="28"/>
        </w:rPr>
        <w:t>аллергологическими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и (или) иммунологическими заболеваниями (ПК-6); </w:t>
      </w:r>
    </w:p>
    <w:p w:rsidR="007E4938" w:rsidRPr="007E4938" w:rsidRDefault="007E4938" w:rsidP="00413D49">
      <w:pPr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готовность к оказанию медицинской помощи при чрезвычайных ситуациях, в том числе участию в медицинской эвакуации (ПК-7); </w:t>
      </w:r>
    </w:p>
    <w:p w:rsidR="007E4938" w:rsidRPr="00413D49" w:rsidRDefault="00413D49" w:rsidP="00413D49">
      <w:pPr>
        <w:numPr>
          <w:ilvl w:val="0"/>
          <w:numId w:val="13"/>
        </w:numPr>
        <w:tabs>
          <w:tab w:val="left" w:pos="1134"/>
        </w:tabs>
        <w:spacing w:after="0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Р</w:t>
      </w:r>
      <w:r w:rsidR="007E4938" w:rsidRPr="00413D49">
        <w:rPr>
          <w:rFonts w:ascii="Times New Roman" w:hAnsi="Times New Roman"/>
          <w:b/>
          <w:i/>
          <w:sz w:val="28"/>
          <w:szCs w:val="28"/>
        </w:rPr>
        <w:t xml:space="preserve">еабилитационная деятельность: </w:t>
      </w:r>
    </w:p>
    <w:p w:rsidR="007E4938" w:rsidRPr="007E4938" w:rsidRDefault="007E4938" w:rsidP="00413D49">
      <w:pPr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готовность к применению природных лечебных факторов, лекарственной, немедикаментозной терапии и других методов у пациентов, нуждающихся в медицинской реабилитации (ПК-8); </w:t>
      </w:r>
    </w:p>
    <w:p w:rsidR="007E4938" w:rsidRPr="00413D49" w:rsidRDefault="00413D49" w:rsidP="00413D49">
      <w:pPr>
        <w:numPr>
          <w:ilvl w:val="0"/>
          <w:numId w:val="13"/>
        </w:numPr>
        <w:tabs>
          <w:tab w:val="left" w:pos="1134"/>
        </w:tabs>
        <w:spacing w:after="0"/>
        <w:jc w:val="both"/>
        <w:rPr>
          <w:rFonts w:ascii="Times New Roman" w:hAnsi="Times New Roman"/>
          <w:b/>
          <w:i/>
          <w:sz w:val="28"/>
          <w:szCs w:val="28"/>
        </w:rPr>
      </w:pPr>
      <w:r w:rsidRPr="00413D49">
        <w:rPr>
          <w:rFonts w:ascii="Times New Roman" w:hAnsi="Times New Roman"/>
          <w:b/>
          <w:i/>
          <w:sz w:val="28"/>
          <w:szCs w:val="28"/>
        </w:rPr>
        <w:t>П</w:t>
      </w:r>
      <w:r w:rsidR="007E4938" w:rsidRPr="00413D49">
        <w:rPr>
          <w:rFonts w:ascii="Times New Roman" w:hAnsi="Times New Roman"/>
          <w:b/>
          <w:i/>
          <w:sz w:val="28"/>
          <w:szCs w:val="28"/>
        </w:rPr>
        <w:t xml:space="preserve">сихолого-педагогическая деятельность: </w:t>
      </w:r>
    </w:p>
    <w:p w:rsidR="007E4938" w:rsidRPr="007E4938" w:rsidRDefault="007E4938" w:rsidP="00413D49">
      <w:pPr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готовность к формированию у населения, пациентов и членов их семей мотивации, направленной на сохранение и укрепление своего здоровья и здоровья окружающих (ПК-9);</w:t>
      </w:r>
    </w:p>
    <w:p w:rsidR="007E4938" w:rsidRPr="00413D49" w:rsidRDefault="00413D49" w:rsidP="00413D49">
      <w:pPr>
        <w:numPr>
          <w:ilvl w:val="0"/>
          <w:numId w:val="13"/>
        </w:numPr>
        <w:tabs>
          <w:tab w:val="left" w:pos="1134"/>
        </w:tabs>
        <w:spacing w:after="0"/>
        <w:jc w:val="both"/>
        <w:rPr>
          <w:rFonts w:ascii="Times New Roman" w:hAnsi="Times New Roman"/>
          <w:b/>
          <w:i/>
          <w:sz w:val="28"/>
          <w:szCs w:val="28"/>
        </w:rPr>
      </w:pPr>
      <w:r w:rsidRPr="00413D49">
        <w:rPr>
          <w:rFonts w:ascii="Times New Roman" w:hAnsi="Times New Roman"/>
          <w:b/>
          <w:i/>
          <w:sz w:val="28"/>
          <w:szCs w:val="28"/>
        </w:rPr>
        <w:t>О</w:t>
      </w:r>
      <w:r w:rsidR="007E4938" w:rsidRPr="00413D49">
        <w:rPr>
          <w:rFonts w:ascii="Times New Roman" w:hAnsi="Times New Roman"/>
          <w:b/>
          <w:i/>
          <w:sz w:val="28"/>
          <w:szCs w:val="28"/>
        </w:rPr>
        <w:t xml:space="preserve">рганизационно-управленческая деятельность: </w:t>
      </w:r>
    </w:p>
    <w:p w:rsidR="007E4938" w:rsidRPr="007E4938" w:rsidRDefault="007E4938" w:rsidP="00413D49">
      <w:pPr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готовность к применению основных принципов организации и управления в сфере охраны здоровья граждан, в медицинских организациях и их структурных подразделениях (ПК-10); </w:t>
      </w:r>
    </w:p>
    <w:p w:rsidR="007E4938" w:rsidRPr="007E4938" w:rsidRDefault="007E4938" w:rsidP="00413D49">
      <w:pPr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готовность к участию в оценке качества оказания медицинской помощи с использованием основных медико-статистических показателей (ПК-11).</w:t>
      </w:r>
    </w:p>
    <w:p w:rsidR="00F33942" w:rsidRDefault="00F33942" w:rsidP="00413D49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B23FC" w:rsidRDefault="001B23FC" w:rsidP="00686732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F33942" w:rsidRPr="00F33942" w:rsidRDefault="00F33942" w:rsidP="00686732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33942">
        <w:rPr>
          <w:rFonts w:ascii="Times New Roman" w:hAnsi="Times New Roman"/>
          <w:b/>
          <w:sz w:val="28"/>
          <w:szCs w:val="28"/>
        </w:rPr>
        <w:lastRenderedPageBreak/>
        <w:t>Квалификационная характеристика</w:t>
      </w:r>
    </w:p>
    <w:p w:rsidR="00F33942" w:rsidRPr="00F33942" w:rsidRDefault="00F33942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33942">
        <w:rPr>
          <w:rFonts w:ascii="Times New Roman" w:hAnsi="Times New Roman"/>
          <w:sz w:val="28"/>
          <w:szCs w:val="28"/>
        </w:rPr>
        <w:t>В соответствии с требованиями специальности врач</w:t>
      </w:r>
      <w:r w:rsidR="004A22E9">
        <w:rPr>
          <w:rFonts w:ascii="Times New Roman" w:hAnsi="Times New Roman"/>
          <w:sz w:val="28"/>
          <w:szCs w:val="28"/>
        </w:rPr>
        <w:t xml:space="preserve"> </w:t>
      </w:r>
      <w:r w:rsidR="007E4938">
        <w:rPr>
          <w:rFonts w:ascii="Times New Roman" w:hAnsi="Times New Roman"/>
          <w:sz w:val="28"/>
          <w:szCs w:val="28"/>
        </w:rPr>
        <w:t>аллерголог-иммунолог</w:t>
      </w:r>
      <w:r w:rsidRPr="00F33942">
        <w:rPr>
          <w:rFonts w:ascii="Times New Roman" w:hAnsi="Times New Roman"/>
          <w:sz w:val="28"/>
          <w:szCs w:val="28"/>
        </w:rPr>
        <w:t xml:space="preserve"> должен знать и уметь:</w:t>
      </w:r>
    </w:p>
    <w:p w:rsidR="007E4938" w:rsidRPr="007E4938" w:rsidRDefault="00337285" w:rsidP="00686732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1. </w:t>
      </w:r>
      <w:r w:rsidRPr="007E4938">
        <w:rPr>
          <w:rFonts w:ascii="Times New Roman" w:hAnsi="Times New Roman"/>
          <w:b/>
          <w:sz w:val="28"/>
          <w:szCs w:val="28"/>
        </w:rPr>
        <w:t>По окончании обучения</w:t>
      </w:r>
      <w:r w:rsidRPr="007E4938">
        <w:rPr>
          <w:rFonts w:ascii="Times New Roman" w:hAnsi="Times New Roman"/>
          <w:b/>
          <w:bCs/>
          <w:sz w:val="28"/>
          <w:szCs w:val="28"/>
        </w:rPr>
        <w:t xml:space="preserve"> врач-аллерголог-иммунолог </w:t>
      </w:r>
      <w:proofErr w:type="gramStart"/>
      <w:r w:rsidRPr="007E4938">
        <w:rPr>
          <w:rFonts w:ascii="Times New Roman" w:hAnsi="Times New Roman"/>
          <w:b/>
          <w:bCs/>
          <w:sz w:val="28"/>
          <w:szCs w:val="28"/>
        </w:rPr>
        <w:t>должен</w:t>
      </w:r>
      <w:proofErr w:type="gramEnd"/>
      <w:r w:rsidRPr="007E4938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(о</w:t>
      </w:r>
      <w:r w:rsidR="007E4938" w:rsidRPr="007E4938">
        <w:rPr>
          <w:rFonts w:ascii="Times New Roman" w:hAnsi="Times New Roman"/>
          <w:b/>
          <w:sz w:val="28"/>
          <w:szCs w:val="28"/>
        </w:rPr>
        <w:t>бщие и специальные знания</w:t>
      </w:r>
      <w:r>
        <w:rPr>
          <w:rFonts w:ascii="Times New Roman" w:hAnsi="Times New Roman"/>
          <w:b/>
          <w:sz w:val="28"/>
          <w:szCs w:val="28"/>
        </w:rPr>
        <w:t>)</w:t>
      </w:r>
      <w:r w:rsidR="007E4938" w:rsidRPr="007E4938">
        <w:rPr>
          <w:rFonts w:ascii="Times New Roman" w:hAnsi="Times New Roman"/>
          <w:b/>
          <w:sz w:val="28"/>
          <w:szCs w:val="28"/>
        </w:rPr>
        <w:t>: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основы законодательства о здравоохранении и директивные документы, определяющие деятельность органов и учреждений здравоохранения;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общие вопросы организации </w:t>
      </w:r>
      <w:proofErr w:type="spellStart"/>
      <w:r w:rsidRPr="007E4938">
        <w:rPr>
          <w:rFonts w:ascii="Times New Roman" w:hAnsi="Times New Roman"/>
          <w:sz w:val="28"/>
          <w:szCs w:val="28"/>
        </w:rPr>
        <w:t>аллергологической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службы в стране; организацию работы </w:t>
      </w:r>
      <w:proofErr w:type="spellStart"/>
      <w:r w:rsidRPr="007E4938">
        <w:rPr>
          <w:rFonts w:ascii="Times New Roman" w:hAnsi="Times New Roman"/>
          <w:sz w:val="28"/>
          <w:szCs w:val="28"/>
        </w:rPr>
        <w:t>аллергологического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кабинета и стационара;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документацию </w:t>
      </w:r>
      <w:proofErr w:type="spellStart"/>
      <w:r w:rsidRPr="007E4938">
        <w:rPr>
          <w:rFonts w:ascii="Times New Roman" w:hAnsi="Times New Roman"/>
          <w:sz w:val="28"/>
          <w:szCs w:val="28"/>
        </w:rPr>
        <w:t>аллергологического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кабинета и стационара;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эпидемиологию аллергических заболеваний в РФ и в данном конкретном регионе, где работает врач;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общие основы клинической иммунологии, теоретические основы аллергологии, понятие об аллергии как составной части клинической иммунологии;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аллергены, их свойства и стандартизацию;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современную классификацию аллергических реакций;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7E4938">
        <w:rPr>
          <w:rFonts w:ascii="Times New Roman" w:hAnsi="Times New Roman"/>
          <w:sz w:val="28"/>
          <w:szCs w:val="28"/>
        </w:rPr>
        <w:t>псевдоаллергию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и механизмы псевдоаллергических реакций;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патогенез аллергических реакций немедленного типа, аллергические антитела, их иммунологическую принадлежность и свойства;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патогенез аллергических реакций замедленного типа;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генетические аспекты аллергических заболеваний;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специфическую диагностику аллергических заболеваний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in</w:t>
      </w:r>
      <w:r w:rsidRPr="007E4938">
        <w:rPr>
          <w:rFonts w:ascii="Times New Roman" w:hAnsi="Times New Roman"/>
          <w:i/>
          <w:sz w:val="28"/>
          <w:szCs w:val="28"/>
        </w:rPr>
        <w:t xml:space="preserve">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vivo</w:t>
      </w:r>
      <w:r w:rsidRPr="007E4938">
        <w:rPr>
          <w:rFonts w:ascii="Times New Roman" w:hAnsi="Times New Roman"/>
          <w:sz w:val="28"/>
          <w:szCs w:val="28"/>
        </w:rPr>
        <w:t xml:space="preserve"> и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in</w:t>
      </w:r>
      <w:r w:rsidRPr="007E4938">
        <w:rPr>
          <w:rFonts w:ascii="Times New Roman" w:hAnsi="Times New Roman"/>
          <w:i/>
          <w:sz w:val="28"/>
          <w:szCs w:val="28"/>
        </w:rPr>
        <w:t xml:space="preserve">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vitro</w:t>
      </w:r>
      <w:r w:rsidRPr="007E4938">
        <w:rPr>
          <w:rFonts w:ascii="Times New Roman" w:hAnsi="Times New Roman"/>
          <w:sz w:val="28"/>
          <w:szCs w:val="28"/>
        </w:rPr>
        <w:t>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функциональные методы исследования в аллергологии;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клинические проявления аллергических заболеваний и их современную классификацию;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дифференциальную диагностику аллергических заболеваний и псевдоаллергических синдромов;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организацию и оказание неотложной помощи при аллергических заболеваниях;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специфическую иммунотерапию аллергических заболеваний;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принципы неспецифической терапии;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принципы диетотерап</w:t>
      </w:r>
      <w:proofErr w:type="gramStart"/>
      <w:r w:rsidRPr="007E4938">
        <w:rPr>
          <w:rFonts w:ascii="Times New Roman" w:hAnsi="Times New Roman"/>
          <w:sz w:val="28"/>
          <w:szCs w:val="28"/>
        </w:rPr>
        <w:t>ии у а</w:t>
      </w:r>
      <w:proofErr w:type="gramEnd"/>
      <w:r w:rsidRPr="007E4938">
        <w:rPr>
          <w:rFonts w:ascii="Times New Roman" w:hAnsi="Times New Roman"/>
          <w:sz w:val="28"/>
          <w:szCs w:val="28"/>
        </w:rPr>
        <w:t>ллергических больных;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вопросы временной и стойкой утраты трудоспособности, организацию ВТЭ при аллергических заболеваниях;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профилактику аллергических заболеваний;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организацию диспансерного наблюдения за больными аллергическими заболеваниями.</w:t>
      </w:r>
    </w:p>
    <w:p w:rsidR="007E4938" w:rsidRPr="007E4938" w:rsidRDefault="00337285" w:rsidP="0068673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 </w:t>
      </w:r>
      <w:r w:rsidR="007E4938" w:rsidRPr="007E4938">
        <w:rPr>
          <w:rFonts w:ascii="Times New Roman" w:hAnsi="Times New Roman"/>
          <w:b/>
          <w:sz w:val="28"/>
          <w:szCs w:val="28"/>
        </w:rPr>
        <w:t>По окончании обучения</w:t>
      </w:r>
      <w:r w:rsidR="007E4938" w:rsidRPr="007E4938">
        <w:rPr>
          <w:rFonts w:ascii="Times New Roman" w:hAnsi="Times New Roman"/>
          <w:b/>
          <w:bCs/>
          <w:sz w:val="28"/>
          <w:szCs w:val="28"/>
        </w:rPr>
        <w:t xml:space="preserve"> врач-аллерголог-иммунолог должен уметь: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получить исчерпывающую информацию о заболевании;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lastRenderedPageBreak/>
        <w:t>-выявить возможные причины аллергического заболевания; применить объективные методы обследования больного, выявить общие и специфические признаки заболевания, особенно в случаях, требующих неотложной помощи и интенсивной терапии;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провести специфическую диагностику аллергии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in</w:t>
      </w:r>
      <w:r w:rsidRPr="007E4938">
        <w:rPr>
          <w:rFonts w:ascii="Times New Roman" w:hAnsi="Times New Roman"/>
          <w:i/>
          <w:sz w:val="28"/>
          <w:szCs w:val="28"/>
        </w:rPr>
        <w:t xml:space="preserve">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vivo</w:t>
      </w:r>
      <w:r w:rsidRPr="007E4938">
        <w:rPr>
          <w:rFonts w:ascii="Times New Roman" w:hAnsi="Times New Roman"/>
          <w:sz w:val="28"/>
          <w:szCs w:val="28"/>
        </w:rPr>
        <w:t xml:space="preserve"> и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in</w:t>
      </w:r>
      <w:r w:rsidRPr="007E4938">
        <w:rPr>
          <w:rFonts w:ascii="Times New Roman" w:hAnsi="Times New Roman"/>
          <w:i/>
          <w:sz w:val="28"/>
          <w:szCs w:val="28"/>
        </w:rPr>
        <w:t xml:space="preserve">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vitro</w:t>
      </w:r>
      <w:r w:rsidRPr="007E4938">
        <w:rPr>
          <w:rFonts w:ascii="Times New Roman" w:hAnsi="Times New Roman"/>
          <w:sz w:val="28"/>
          <w:szCs w:val="28"/>
        </w:rPr>
        <w:t>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дать оценку результатам специфического </w:t>
      </w:r>
      <w:proofErr w:type="spellStart"/>
      <w:r w:rsidRPr="007E4938">
        <w:rPr>
          <w:rFonts w:ascii="Times New Roman" w:hAnsi="Times New Roman"/>
          <w:sz w:val="28"/>
          <w:szCs w:val="28"/>
        </w:rPr>
        <w:t>аллергологического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обследования;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определить специальные методы исследования (лабораторные, инструментальные и др.), правильно оценить полученные данные;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определить показания для госпитализации, организовать ее;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провести дифференциальную диагностику, обосновать клинический диагноз, схему, план и тактику ведения больного;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назначить необходимое лечение с учетом аллергенов, вызывающих аллергические реакции у данного больного;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назначить лечебное питание с учетом общих факторов, характера заболевания и аллергенов, вызывающих его;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определить динамику течения болезни и ее прогноз, место и характер долечивания;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определить вопросы трудоспособности больного, временной или стойкой нетрудоспособности, перевода на другую работу;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оформить необходимую медицинскую документацию, предусмотренную законодательством по здравоохранению и приказами Министерство здравоохранения Российской Федерации по аллергологии;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проанализировать итоги своей работы.</w:t>
      </w:r>
    </w:p>
    <w:p w:rsidR="007E4938" w:rsidRPr="007E4938" w:rsidRDefault="00337285" w:rsidP="0068673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="007E4938" w:rsidRPr="007E4938">
        <w:rPr>
          <w:rFonts w:ascii="Times New Roman" w:hAnsi="Times New Roman"/>
          <w:b/>
          <w:sz w:val="28"/>
          <w:szCs w:val="28"/>
        </w:rPr>
        <w:t xml:space="preserve">По окончании обучения </w:t>
      </w:r>
      <w:r w:rsidR="007E4938" w:rsidRPr="007E4938">
        <w:rPr>
          <w:rFonts w:ascii="Times New Roman" w:hAnsi="Times New Roman"/>
          <w:b/>
          <w:bCs/>
          <w:sz w:val="28"/>
          <w:szCs w:val="28"/>
        </w:rPr>
        <w:t>врач-аллерголог-иммунолог должен знать: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Специалист-аллерголог должен знать профилактику, диагностику, клинику и лечение при следующих заболеваниях и состояниях: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анафилактический шок;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бронхиальная астма (все ее формы);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поллинозы;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разные клинические проявления лекарственной аллергии;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сывороточная болезнь, осложнения вакцинации и иммунотерапии;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экзогенный аллергический </w:t>
      </w:r>
      <w:proofErr w:type="spellStart"/>
      <w:r w:rsidRPr="007E4938">
        <w:rPr>
          <w:rFonts w:ascii="Times New Roman" w:hAnsi="Times New Roman"/>
          <w:sz w:val="28"/>
          <w:szCs w:val="28"/>
        </w:rPr>
        <w:t>альвеолит</w:t>
      </w:r>
      <w:proofErr w:type="spellEnd"/>
      <w:r w:rsidRPr="007E4938">
        <w:rPr>
          <w:rFonts w:ascii="Times New Roman" w:hAnsi="Times New Roman"/>
          <w:sz w:val="28"/>
          <w:szCs w:val="28"/>
        </w:rPr>
        <w:t>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крапивница и отек </w:t>
      </w:r>
      <w:proofErr w:type="spellStart"/>
      <w:r w:rsidRPr="007E4938">
        <w:rPr>
          <w:rFonts w:ascii="Times New Roman" w:hAnsi="Times New Roman"/>
          <w:sz w:val="28"/>
          <w:szCs w:val="28"/>
        </w:rPr>
        <w:t>Квинке</w:t>
      </w:r>
      <w:proofErr w:type="spellEnd"/>
      <w:r w:rsidRPr="007E4938">
        <w:rPr>
          <w:rFonts w:ascii="Times New Roman" w:hAnsi="Times New Roman"/>
          <w:sz w:val="28"/>
          <w:szCs w:val="28"/>
        </w:rPr>
        <w:t>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7E4938">
        <w:rPr>
          <w:rFonts w:ascii="Times New Roman" w:hAnsi="Times New Roman"/>
          <w:sz w:val="28"/>
          <w:szCs w:val="28"/>
        </w:rPr>
        <w:t>атопический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дерматит;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пищевая аллергия и ее проявления;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контактный аллергический дерматит;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аллергический ринит;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аллергический конъюнктивит;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астматическое состояние;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lastRenderedPageBreak/>
        <w:t xml:space="preserve">- аллергические </w:t>
      </w:r>
      <w:proofErr w:type="spellStart"/>
      <w:r w:rsidRPr="007E4938">
        <w:rPr>
          <w:rFonts w:ascii="Times New Roman" w:hAnsi="Times New Roman"/>
          <w:sz w:val="28"/>
          <w:szCs w:val="28"/>
        </w:rPr>
        <w:t>пневмониты</w:t>
      </w:r>
      <w:proofErr w:type="spellEnd"/>
      <w:r w:rsidRPr="007E4938">
        <w:rPr>
          <w:rFonts w:ascii="Times New Roman" w:hAnsi="Times New Roman"/>
          <w:sz w:val="28"/>
          <w:szCs w:val="28"/>
        </w:rPr>
        <w:t>.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Специалист аллерголог-иммунолог должен уметь выявить причину заболевания, используя методы специфической </w:t>
      </w:r>
      <w:proofErr w:type="spellStart"/>
      <w:r w:rsidRPr="007E4938">
        <w:rPr>
          <w:rFonts w:ascii="Times New Roman" w:hAnsi="Times New Roman"/>
          <w:sz w:val="28"/>
          <w:szCs w:val="28"/>
        </w:rPr>
        <w:t>аллергологической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диагностики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in</w:t>
      </w:r>
      <w:r w:rsidRPr="007E4938">
        <w:rPr>
          <w:rFonts w:ascii="Times New Roman" w:hAnsi="Times New Roman"/>
          <w:i/>
          <w:sz w:val="28"/>
          <w:szCs w:val="28"/>
        </w:rPr>
        <w:t xml:space="preserve">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vivo</w:t>
      </w:r>
      <w:r w:rsidRPr="007E4938">
        <w:rPr>
          <w:rFonts w:ascii="Times New Roman" w:hAnsi="Times New Roman"/>
          <w:sz w:val="28"/>
          <w:szCs w:val="28"/>
        </w:rPr>
        <w:t xml:space="preserve"> и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in</w:t>
      </w:r>
      <w:r w:rsidRPr="007E4938">
        <w:rPr>
          <w:rFonts w:ascii="Times New Roman" w:hAnsi="Times New Roman"/>
          <w:i/>
          <w:sz w:val="28"/>
          <w:szCs w:val="28"/>
        </w:rPr>
        <w:t xml:space="preserve"> </w:t>
      </w:r>
      <w:r w:rsidRPr="007E4938">
        <w:rPr>
          <w:rFonts w:ascii="Times New Roman" w:hAnsi="Times New Roman"/>
          <w:i/>
          <w:sz w:val="28"/>
          <w:szCs w:val="28"/>
          <w:lang w:val="en-US"/>
        </w:rPr>
        <w:t>vitro</w:t>
      </w:r>
      <w:r w:rsidRPr="007E4938">
        <w:rPr>
          <w:rFonts w:ascii="Times New Roman" w:hAnsi="Times New Roman"/>
          <w:sz w:val="28"/>
          <w:szCs w:val="28"/>
        </w:rPr>
        <w:t>. Уметь клинически интерпретировать данные тесты.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E4938" w:rsidRPr="007E4938" w:rsidRDefault="00337285" w:rsidP="00686732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 </w:t>
      </w:r>
      <w:r w:rsidR="007E4938" w:rsidRPr="007E4938">
        <w:rPr>
          <w:rFonts w:ascii="Times New Roman" w:hAnsi="Times New Roman"/>
          <w:b/>
          <w:sz w:val="28"/>
          <w:szCs w:val="28"/>
        </w:rPr>
        <w:t>По окончании обучения врач-</w:t>
      </w:r>
      <w:r w:rsidR="007E4938" w:rsidRPr="007E4938">
        <w:rPr>
          <w:rFonts w:ascii="Times New Roman" w:hAnsi="Times New Roman"/>
          <w:b/>
          <w:bCs/>
          <w:sz w:val="28"/>
          <w:szCs w:val="28"/>
        </w:rPr>
        <w:t>аллерголог-иммунолог</w:t>
      </w:r>
      <w:r w:rsidR="007E4938" w:rsidRPr="007E4938">
        <w:rPr>
          <w:rFonts w:ascii="Times New Roman" w:hAnsi="Times New Roman"/>
          <w:b/>
          <w:sz w:val="28"/>
          <w:szCs w:val="28"/>
        </w:rPr>
        <w:t xml:space="preserve"> должен владеть навыками: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анализ </w:t>
      </w:r>
      <w:proofErr w:type="spellStart"/>
      <w:r w:rsidRPr="007E4938">
        <w:rPr>
          <w:rFonts w:ascii="Times New Roman" w:hAnsi="Times New Roman"/>
          <w:sz w:val="28"/>
          <w:szCs w:val="28"/>
        </w:rPr>
        <w:t>аллергологического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анамнеза;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владеть постановкой кожных аллергических проб (</w:t>
      </w:r>
      <w:proofErr w:type="spellStart"/>
      <w:r w:rsidRPr="007E4938">
        <w:rPr>
          <w:rFonts w:ascii="Times New Roman" w:hAnsi="Times New Roman"/>
          <w:sz w:val="28"/>
          <w:szCs w:val="28"/>
        </w:rPr>
        <w:t>приктест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, капельная проба, </w:t>
      </w:r>
      <w:proofErr w:type="spellStart"/>
      <w:r w:rsidRPr="007E4938">
        <w:rPr>
          <w:rFonts w:ascii="Times New Roman" w:hAnsi="Times New Roman"/>
          <w:sz w:val="28"/>
          <w:szCs w:val="28"/>
        </w:rPr>
        <w:t>скарификационная</w:t>
      </w:r>
      <w:proofErr w:type="spellEnd"/>
      <w:r w:rsidRPr="007E4938">
        <w:rPr>
          <w:rFonts w:ascii="Times New Roman" w:hAnsi="Times New Roman"/>
          <w:sz w:val="28"/>
          <w:szCs w:val="28"/>
        </w:rPr>
        <w:t>, внутрикожная, аппликационная пробы);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провокационные аллергические тесты (конъюнктивальный, назальный, ингаляционный, подъязычный);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подготовить двукратные и десятикратные разведения аллергенов для диагностики и лечения;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приготовить разведения гистамина для проведения </w:t>
      </w:r>
      <w:proofErr w:type="spellStart"/>
      <w:r w:rsidRPr="007E4938">
        <w:rPr>
          <w:rFonts w:ascii="Times New Roman" w:hAnsi="Times New Roman"/>
          <w:sz w:val="28"/>
          <w:szCs w:val="28"/>
        </w:rPr>
        <w:t>диагностическихих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тестов;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провести </w:t>
      </w:r>
      <w:proofErr w:type="spellStart"/>
      <w:r w:rsidRPr="007E4938">
        <w:rPr>
          <w:rFonts w:ascii="Times New Roman" w:hAnsi="Times New Roman"/>
          <w:sz w:val="28"/>
          <w:szCs w:val="28"/>
        </w:rPr>
        <w:t>бронхомоторные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тесты;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спирография и расшифровка спирограммы;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7E4938">
        <w:rPr>
          <w:rFonts w:ascii="Times New Roman" w:hAnsi="Times New Roman"/>
          <w:sz w:val="28"/>
          <w:szCs w:val="28"/>
        </w:rPr>
        <w:t>пневмотахометрия</w:t>
      </w:r>
      <w:proofErr w:type="spellEnd"/>
      <w:r w:rsidRPr="007E4938">
        <w:rPr>
          <w:rFonts w:ascii="Times New Roman" w:hAnsi="Times New Roman"/>
          <w:sz w:val="28"/>
          <w:szCs w:val="28"/>
        </w:rPr>
        <w:t>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>- методы специфической иммунотерапии разными аллергенами;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диагностика пищевой аллергии с помощью </w:t>
      </w:r>
      <w:proofErr w:type="spellStart"/>
      <w:r w:rsidRPr="007E4938">
        <w:rPr>
          <w:rFonts w:ascii="Times New Roman" w:hAnsi="Times New Roman"/>
          <w:sz w:val="28"/>
          <w:szCs w:val="28"/>
        </w:rPr>
        <w:t>элиминационных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диет;</w:t>
      </w:r>
    </w:p>
    <w:p w:rsidR="007E4938" w:rsidRPr="007E4938" w:rsidRDefault="007E4938" w:rsidP="00686732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E4938">
        <w:rPr>
          <w:rFonts w:ascii="Times New Roman" w:hAnsi="Times New Roman"/>
          <w:sz w:val="28"/>
          <w:szCs w:val="28"/>
        </w:rPr>
        <w:t xml:space="preserve">- методы оказания неотложной помощи при острых аллергических реакциях (анафилактический шок, астматическое состояние, острая крапивница и отек </w:t>
      </w:r>
      <w:proofErr w:type="spellStart"/>
      <w:r w:rsidRPr="007E4938">
        <w:rPr>
          <w:rFonts w:ascii="Times New Roman" w:hAnsi="Times New Roman"/>
          <w:sz w:val="28"/>
          <w:szCs w:val="28"/>
        </w:rPr>
        <w:t>Квинке</w:t>
      </w:r>
      <w:proofErr w:type="spellEnd"/>
      <w:r w:rsidRPr="007E4938">
        <w:rPr>
          <w:rFonts w:ascii="Times New Roman" w:hAnsi="Times New Roman"/>
          <w:sz w:val="28"/>
          <w:szCs w:val="28"/>
        </w:rPr>
        <w:t xml:space="preserve"> и др.).</w:t>
      </w:r>
    </w:p>
    <w:p w:rsidR="00F33942" w:rsidRPr="00984A9D" w:rsidRDefault="007E4938" w:rsidP="00686732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E4938">
        <w:rPr>
          <w:rFonts w:ascii="Times New Roman" w:hAnsi="Times New Roman"/>
          <w:b/>
          <w:sz w:val="28"/>
          <w:szCs w:val="28"/>
        </w:rPr>
        <w:br w:type="page"/>
      </w:r>
      <w:r w:rsidR="00984A9D">
        <w:rPr>
          <w:rFonts w:ascii="Times New Roman" w:hAnsi="Times New Roman"/>
          <w:b/>
          <w:sz w:val="28"/>
          <w:szCs w:val="28"/>
        </w:rPr>
        <w:lastRenderedPageBreak/>
        <w:t>СТРУКТУРА И СОДЕРЖАНИЕ ПРОГРАММЫ</w:t>
      </w:r>
    </w:p>
    <w:p w:rsidR="00F33942" w:rsidRPr="00F33942" w:rsidRDefault="00F33942" w:rsidP="00871C2A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33942" w:rsidRPr="00F33942" w:rsidRDefault="00F33942" w:rsidP="00984A9D">
      <w:pPr>
        <w:numPr>
          <w:ilvl w:val="1"/>
          <w:numId w:val="4"/>
        </w:numPr>
        <w:spacing w:after="0"/>
        <w:rPr>
          <w:rFonts w:ascii="Times New Roman" w:hAnsi="Times New Roman"/>
          <w:b/>
          <w:bCs/>
          <w:sz w:val="28"/>
          <w:szCs w:val="28"/>
        </w:rPr>
      </w:pPr>
      <w:r w:rsidRPr="00F33942">
        <w:rPr>
          <w:rFonts w:ascii="Times New Roman" w:hAnsi="Times New Roman"/>
          <w:b/>
          <w:bCs/>
          <w:sz w:val="28"/>
          <w:szCs w:val="28"/>
        </w:rPr>
        <w:t>Структура программы</w:t>
      </w:r>
    </w:p>
    <w:p w:rsidR="00F33942" w:rsidRPr="00F33942" w:rsidRDefault="00F33942" w:rsidP="00871C2A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33942" w:rsidRPr="00F33942" w:rsidRDefault="00F33942" w:rsidP="00871C2A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938"/>
        <w:gridCol w:w="1560"/>
      </w:tblGrid>
      <w:tr w:rsidR="00F33942" w:rsidRPr="006A0398" w:rsidTr="00B56235">
        <w:tc>
          <w:tcPr>
            <w:tcW w:w="675" w:type="dxa"/>
            <w:shd w:val="clear" w:color="auto" w:fill="auto"/>
          </w:tcPr>
          <w:p w:rsidR="00F33942" w:rsidRPr="006A0398" w:rsidRDefault="00F33942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A0398">
              <w:rPr>
                <w:rFonts w:ascii="Times New Roman" w:hAnsi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7938" w:type="dxa"/>
            <w:shd w:val="clear" w:color="auto" w:fill="auto"/>
          </w:tcPr>
          <w:p w:rsidR="00F33942" w:rsidRPr="006A0398" w:rsidRDefault="00F33942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A0398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модуля</w:t>
            </w:r>
          </w:p>
        </w:tc>
        <w:tc>
          <w:tcPr>
            <w:tcW w:w="1560" w:type="dxa"/>
            <w:shd w:val="clear" w:color="auto" w:fill="auto"/>
          </w:tcPr>
          <w:p w:rsidR="00F33942" w:rsidRPr="006A0398" w:rsidRDefault="00F33942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A0398">
              <w:rPr>
                <w:rFonts w:ascii="Times New Roman" w:hAnsi="Times New Roman"/>
                <w:b/>
                <w:bCs/>
                <w:sz w:val="28"/>
                <w:szCs w:val="28"/>
              </w:rPr>
              <w:t>Количество часов</w:t>
            </w:r>
          </w:p>
        </w:tc>
      </w:tr>
      <w:tr w:rsidR="00026CE7" w:rsidRPr="006A0398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7938" w:type="dxa"/>
            <w:shd w:val="clear" w:color="auto" w:fill="auto"/>
          </w:tcPr>
          <w:p w:rsidR="00026CE7" w:rsidRPr="00026CE7" w:rsidRDefault="00984695" w:rsidP="00871C2A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Основы социальной гигиены и организации </w:t>
            </w:r>
            <w:proofErr w:type="spellStart"/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аллергологической</w:t>
            </w:r>
            <w:proofErr w:type="spellEnd"/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</w:t>
            </w:r>
            <w:r w:rsidR="00D3120B"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иммунологической</w:t>
            </w: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службы в Российской Федерации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</w:t>
            </w:r>
          </w:p>
        </w:tc>
      </w:tr>
      <w:tr w:rsidR="00026CE7" w:rsidRPr="006A0398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7938" w:type="dxa"/>
            <w:shd w:val="clear" w:color="auto" w:fill="auto"/>
          </w:tcPr>
          <w:p w:rsidR="00026CE7" w:rsidRPr="00387DC6" w:rsidRDefault="00984695" w:rsidP="00871C2A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Теоретические основы иммунологии и аллергологии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8</w:t>
            </w:r>
          </w:p>
        </w:tc>
      </w:tr>
      <w:tr w:rsidR="00026CE7" w:rsidRPr="006A0398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7938" w:type="dxa"/>
            <w:shd w:val="clear" w:color="auto" w:fill="auto"/>
          </w:tcPr>
          <w:p w:rsidR="00026CE7" w:rsidRPr="00387DC6" w:rsidRDefault="00984695" w:rsidP="00871C2A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Специфическая </w:t>
            </w:r>
            <w:proofErr w:type="spellStart"/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аллергологическая</w:t>
            </w:r>
            <w:proofErr w:type="spellEnd"/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диагностика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026CE7" w:rsidRPr="006A0398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7938" w:type="dxa"/>
            <w:shd w:val="clear" w:color="auto" w:fill="auto"/>
          </w:tcPr>
          <w:p w:rsidR="00026CE7" w:rsidRPr="00984695" w:rsidRDefault="00984695" w:rsidP="00871C2A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Пыльцевая аллергия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A069CE" w:rsidRPr="006A0398" w:rsidTr="00B56235">
        <w:tc>
          <w:tcPr>
            <w:tcW w:w="675" w:type="dxa"/>
            <w:shd w:val="clear" w:color="auto" w:fill="auto"/>
          </w:tcPr>
          <w:p w:rsidR="00A069CE" w:rsidRPr="00026CE7" w:rsidRDefault="00A069C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7938" w:type="dxa"/>
            <w:shd w:val="clear" w:color="auto" w:fill="auto"/>
          </w:tcPr>
          <w:p w:rsidR="00A069CE" w:rsidRPr="00387DC6" w:rsidRDefault="00984695" w:rsidP="00871C2A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Латексная аллергия</w:t>
            </w:r>
          </w:p>
        </w:tc>
        <w:tc>
          <w:tcPr>
            <w:tcW w:w="1560" w:type="dxa"/>
            <w:shd w:val="clear" w:color="auto" w:fill="auto"/>
          </w:tcPr>
          <w:p w:rsidR="00A069CE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026CE7" w:rsidRPr="006A0398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7938" w:type="dxa"/>
            <w:shd w:val="clear" w:color="auto" w:fill="auto"/>
          </w:tcPr>
          <w:p w:rsidR="00026CE7" w:rsidRPr="00026CE7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Лекарственная аллергия. Сывороточная болезнь. Аллергические осложнения  вакцинации и их профилактика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026CE7" w:rsidRPr="00026CE7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7938" w:type="dxa"/>
            <w:shd w:val="clear" w:color="auto" w:fill="auto"/>
          </w:tcPr>
          <w:p w:rsidR="00026CE7" w:rsidRPr="00026CE7" w:rsidRDefault="00984695" w:rsidP="00871C2A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Инсектная</w:t>
            </w:r>
            <w:proofErr w:type="spellEnd"/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аллергия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026CE7" w:rsidRPr="00026CE7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8.</w:t>
            </w:r>
          </w:p>
        </w:tc>
        <w:tc>
          <w:tcPr>
            <w:tcW w:w="7938" w:type="dxa"/>
            <w:shd w:val="clear" w:color="auto" w:fill="auto"/>
          </w:tcPr>
          <w:p w:rsidR="00026CE7" w:rsidRPr="00387DC6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Анафилаксия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026CE7" w:rsidRPr="006A0398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9.</w:t>
            </w:r>
          </w:p>
        </w:tc>
        <w:tc>
          <w:tcPr>
            <w:tcW w:w="7938" w:type="dxa"/>
            <w:shd w:val="clear" w:color="auto" w:fill="auto"/>
          </w:tcPr>
          <w:p w:rsidR="00026CE7" w:rsidRPr="00026CE7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Аллергические заболевания органов дыхания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026CE7" w:rsidRPr="006A0398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7938" w:type="dxa"/>
            <w:shd w:val="clear" w:color="auto" w:fill="auto"/>
          </w:tcPr>
          <w:p w:rsidR="00026CE7" w:rsidRPr="00026CE7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Аллергические поражения кожи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026CE7" w:rsidRPr="006A0398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7938" w:type="dxa"/>
            <w:shd w:val="clear" w:color="auto" w:fill="auto"/>
          </w:tcPr>
          <w:p w:rsidR="00026CE7" w:rsidRPr="00026CE7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Аллергический конъюнктивит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</w:t>
            </w:r>
          </w:p>
        </w:tc>
      </w:tr>
      <w:tr w:rsidR="00026CE7" w:rsidRPr="00026CE7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7938" w:type="dxa"/>
            <w:shd w:val="clear" w:color="auto" w:fill="auto"/>
          </w:tcPr>
          <w:p w:rsidR="00026CE7" w:rsidRPr="00387DC6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Пищевая аллергия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026CE7" w:rsidRPr="00026CE7" w:rsidTr="00B56235">
        <w:tc>
          <w:tcPr>
            <w:tcW w:w="675" w:type="dxa"/>
            <w:shd w:val="clear" w:color="auto" w:fill="auto"/>
          </w:tcPr>
          <w:p w:rsidR="00026CE7" w:rsidRPr="00026CE7" w:rsidRDefault="00026CE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6CE7">
              <w:rPr>
                <w:rFonts w:ascii="Times New Roman" w:hAnsi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7938" w:type="dxa"/>
            <w:shd w:val="clear" w:color="auto" w:fill="auto"/>
          </w:tcPr>
          <w:p w:rsidR="00026CE7" w:rsidRPr="00387DC6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Аллергия и беременность</w:t>
            </w:r>
          </w:p>
        </w:tc>
        <w:tc>
          <w:tcPr>
            <w:tcW w:w="1560" w:type="dxa"/>
            <w:shd w:val="clear" w:color="auto" w:fill="auto"/>
          </w:tcPr>
          <w:p w:rsidR="00026CE7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984695" w:rsidRPr="00026CE7" w:rsidTr="00B56235">
        <w:tc>
          <w:tcPr>
            <w:tcW w:w="675" w:type="dxa"/>
            <w:shd w:val="clear" w:color="auto" w:fill="auto"/>
          </w:tcPr>
          <w:p w:rsidR="00984695" w:rsidRPr="00026CE7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7938" w:type="dxa"/>
            <w:shd w:val="clear" w:color="auto" w:fill="auto"/>
          </w:tcPr>
          <w:p w:rsidR="00984695" w:rsidRPr="00984695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Клиническая аллергология детского возраста</w:t>
            </w:r>
          </w:p>
        </w:tc>
        <w:tc>
          <w:tcPr>
            <w:tcW w:w="1560" w:type="dxa"/>
            <w:shd w:val="clear" w:color="auto" w:fill="auto"/>
          </w:tcPr>
          <w:p w:rsidR="00984695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984695" w:rsidRPr="00026CE7" w:rsidTr="00B56235">
        <w:tc>
          <w:tcPr>
            <w:tcW w:w="675" w:type="dxa"/>
            <w:shd w:val="clear" w:color="auto" w:fill="auto"/>
          </w:tcPr>
          <w:p w:rsidR="00984695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7938" w:type="dxa"/>
            <w:shd w:val="clear" w:color="auto" w:fill="auto"/>
          </w:tcPr>
          <w:p w:rsidR="00984695" w:rsidRPr="00984695" w:rsidRDefault="0033728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3728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Принципы и методы </w:t>
            </w:r>
            <w:proofErr w:type="gramStart"/>
            <w:r w:rsidRPr="00337285">
              <w:rPr>
                <w:rFonts w:ascii="Times New Roman" w:hAnsi="Times New Roman"/>
                <w:color w:val="000000"/>
                <w:sz w:val="28"/>
                <w:szCs w:val="28"/>
              </w:rPr>
              <w:t>аллерген-специфической</w:t>
            </w:r>
            <w:proofErr w:type="gramEnd"/>
            <w:r w:rsidRPr="0033728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терапии</w:t>
            </w:r>
          </w:p>
        </w:tc>
        <w:tc>
          <w:tcPr>
            <w:tcW w:w="1560" w:type="dxa"/>
            <w:shd w:val="clear" w:color="auto" w:fill="auto"/>
          </w:tcPr>
          <w:p w:rsidR="00984695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984695" w:rsidRPr="00026CE7" w:rsidTr="00B56235">
        <w:tc>
          <w:tcPr>
            <w:tcW w:w="675" w:type="dxa"/>
            <w:shd w:val="clear" w:color="auto" w:fill="auto"/>
          </w:tcPr>
          <w:p w:rsidR="00984695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7938" w:type="dxa"/>
            <w:shd w:val="clear" w:color="auto" w:fill="auto"/>
          </w:tcPr>
          <w:p w:rsidR="00984695" w:rsidRPr="00984695" w:rsidRDefault="0098469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84695">
              <w:rPr>
                <w:rFonts w:ascii="Times New Roman" w:hAnsi="Times New Roman"/>
                <w:color w:val="000000"/>
                <w:sz w:val="28"/>
                <w:szCs w:val="28"/>
              </w:rPr>
              <w:t>Основы первичной реанимации</w:t>
            </w:r>
          </w:p>
        </w:tc>
        <w:tc>
          <w:tcPr>
            <w:tcW w:w="1560" w:type="dxa"/>
            <w:shd w:val="clear" w:color="auto" w:fill="auto"/>
          </w:tcPr>
          <w:p w:rsidR="00984695" w:rsidRPr="006A0398" w:rsidRDefault="002F0B30" w:rsidP="00871C2A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</w:t>
            </w:r>
          </w:p>
        </w:tc>
      </w:tr>
    </w:tbl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56235" w:rsidRDefault="00B56235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56235" w:rsidRDefault="00B56235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56235" w:rsidRDefault="00B56235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984695" w:rsidRDefault="00984695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56235" w:rsidRDefault="00B56235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56235" w:rsidRDefault="00B56235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26C3" w:rsidRDefault="00EA26C3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86732" w:rsidRDefault="00686732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9532B" w:rsidRDefault="0019532B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9532B" w:rsidRDefault="0019532B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86732" w:rsidRDefault="00686732" w:rsidP="00871C2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A159D" w:rsidRPr="00914778" w:rsidRDefault="00914778" w:rsidP="00914778">
      <w:pPr>
        <w:numPr>
          <w:ilvl w:val="1"/>
          <w:numId w:val="4"/>
        </w:numPr>
        <w:spacing w:after="0"/>
        <w:rPr>
          <w:rFonts w:ascii="Times New Roman" w:hAnsi="Times New Roman"/>
          <w:b/>
          <w:bCs/>
          <w:sz w:val="28"/>
          <w:szCs w:val="28"/>
        </w:rPr>
      </w:pPr>
      <w:r w:rsidRPr="00914778">
        <w:rPr>
          <w:rFonts w:ascii="Times New Roman" w:hAnsi="Times New Roman"/>
          <w:b/>
          <w:bCs/>
          <w:sz w:val="28"/>
          <w:szCs w:val="28"/>
        </w:rPr>
        <w:lastRenderedPageBreak/>
        <w:t>Учебно-тематический план</w:t>
      </w:r>
    </w:p>
    <w:p w:rsidR="001A159D" w:rsidRPr="00314D8F" w:rsidRDefault="001A159D" w:rsidP="00871C2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10490" w:type="dxa"/>
        <w:tblInd w:w="-4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5103"/>
        <w:gridCol w:w="1134"/>
        <w:gridCol w:w="1134"/>
        <w:gridCol w:w="1134"/>
        <w:gridCol w:w="1134"/>
      </w:tblGrid>
      <w:tr w:rsidR="00A249BF" w:rsidRPr="00314D8F" w:rsidTr="00686732">
        <w:trPr>
          <w:cantSplit/>
          <w:trHeight w:val="360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1A0" w:rsidRDefault="005031A0" w:rsidP="005031A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A249BF" w:rsidRPr="00314D8F" w:rsidRDefault="00A249BF" w:rsidP="005031A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314D8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№</w:t>
            </w:r>
            <w:r w:rsidR="005031A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proofErr w:type="gramStart"/>
            <w:r w:rsidR="005031A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</w:t>
            </w:r>
            <w:proofErr w:type="gramEnd"/>
            <w:r w:rsidR="005031A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/п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031A0" w:rsidRDefault="005031A0" w:rsidP="005031A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A249BF" w:rsidRPr="00314D8F" w:rsidRDefault="00A249BF" w:rsidP="005031A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314D8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Наименование тем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49BF" w:rsidRPr="00314D8F" w:rsidRDefault="00A249BF" w:rsidP="005031A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Виды учебной деятельности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031A0" w:rsidRDefault="005031A0" w:rsidP="005031A0">
            <w:pPr>
              <w:shd w:val="clear" w:color="auto" w:fill="FFFFFF"/>
              <w:spacing w:after="0"/>
              <w:ind w:left="-108" w:right="-108"/>
              <w:jc w:val="center"/>
              <w:rPr>
                <w:rFonts w:ascii="Times New Roman" w:hAnsi="Times New Roman"/>
                <w:b/>
                <w:color w:val="000000"/>
                <w:szCs w:val="28"/>
              </w:rPr>
            </w:pPr>
          </w:p>
          <w:p w:rsidR="00A249BF" w:rsidRPr="00314D8F" w:rsidRDefault="00A249BF" w:rsidP="005031A0">
            <w:pPr>
              <w:shd w:val="clear" w:color="auto" w:fill="FFFFFF"/>
              <w:spacing w:after="0"/>
              <w:ind w:left="-108" w:right="-108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5031A0">
              <w:rPr>
                <w:rFonts w:ascii="Times New Roman" w:hAnsi="Times New Roman"/>
                <w:b/>
                <w:color w:val="000000"/>
                <w:szCs w:val="28"/>
              </w:rPr>
              <w:t>Форма контроля</w:t>
            </w:r>
          </w:p>
        </w:tc>
      </w:tr>
      <w:tr w:rsidR="00A249BF" w:rsidRPr="00314D8F" w:rsidTr="00686732">
        <w:trPr>
          <w:cantSplit/>
          <w:trHeight w:val="627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9BF" w:rsidRPr="00314D8F" w:rsidRDefault="00A249BF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A249BF" w:rsidRPr="00314D8F" w:rsidRDefault="00A249BF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49BF" w:rsidRPr="002F0B30" w:rsidRDefault="00A249BF" w:rsidP="005031A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2F0B3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Всего</w:t>
            </w:r>
            <w:r w:rsidR="005031A0" w:rsidRPr="002F0B3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Pr="002F0B3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часов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9BF" w:rsidRPr="002F0B30" w:rsidRDefault="00A249BF" w:rsidP="005031A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2F0B3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Лекции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49BF" w:rsidRPr="002F0B30" w:rsidRDefault="00A249BF" w:rsidP="005031A0">
            <w:pPr>
              <w:shd w:val="clear" w:color="auto" w:fill="FFFFFF"/>
              <w:spacing w:after="0"/>
              <w:ind w:left="-108" w:right="-108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2F0B3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Практика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9BF" w:rsidRPr="00314D8F" w:rsidRDefault="00A249BF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8A3DD3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DD3" w:rsidRPr="00314D8F" w:rsidRDefault="008A3DD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314D8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3DD3" w:rsidRPr="00B37680" w:rsidRDefault="007E4938" w:rsidP="001540FB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7E493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Основы социальной гигиены и организации </w:t>
            </w:r>
            <w:proofErr w:type="spellStart"/>
            <w:r w:rsidRPr="007E493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аллергологической</w:t>
            </w:r>
            <w:proofErr w:type="spellEnd"/>
            <w:r w:rsidRPr="007E493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и </w:t>
            </w:r>
            <w:r w:rsidR="00D3120B" w:rsidRPr="007E493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иммунологической</w:t>
            </w:r>
            <w:r w:rsidRPr="007E493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службы в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3DD3" w:rsidRPr="002F0B30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DD3" w:rsidRPr="002F0B30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3DD3" w:rsidRPr="00314D8F" w:rsidRDefault="008A3DD3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3DD3" w:rsidRPr="00314D8F" w:rsidRDefault="008A3DD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D54463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Pr="00314D8F" w:rsidRDefault="003A796C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7E4938" w:rsidRDefault="009147C6" w:rsidP="00D54463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Государственная политика в области охраны здоровья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2F0B30" w:rsidRDefault="00D54463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Pr="002F0B30" w:rsidRDefault="00D54463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314D8F" w:rsidRDefault="00D54463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54463" w:rsidRPr="00314D8F" w:rsidRDefault="00D5446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3A796C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96C" w:rsidRDefault="003A796C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1.2.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796C" w:rsidRDefault="003A796C" w:rsidP="00D54463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A796C">
              <w:rPr>
                <w:rFonts w:ascii="Times New Roman" w:hAnsi="Times New Roman"/>
                <w:color w:val="000000"/>
                <w:sz w:val="28"/>
                <w:szCs w:val="28"/>
              </w:rPr>
              <w:t>Стратегии развития медицинской науки в Российской Федерации на период до 2025 года.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796C" w:rsidRPr="002F0B30" w:rsidRDefault="003A796C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96C" w:rsidRPr="002F0B30" w:rsidRDefault="003A796C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796C" w:rsidRPr="00314D8F" w:rsidRDefault="003A796C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A796C" w:rsidRPr="00314D8F" w:rsidRDefault="003A796C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473C7B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C7B" w:rsidRPr="00314D8F" w:rsidRDefault="003A796C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1.3.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3C7B" w:rsidRPr="009147C6" w:rsidRDefault="009147C6" w:rsidP="00D54463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sz w:val="28"/>
                <w:szCs w:val="28"/>
              </w:rPr>
            </w:pPr>
            <w:r w:rsidRPr="009147C6">
              <w:rPr>
                <w:rFonts w:ascii="Times New Roman" w:hAnsi="Times New Roman"/>
                <w:sz w:val="28"/>
                <w:szCs w:val="28"/>
              </w:rPr>
              <w:t>Организационные принципы помощи больным  с аллергическими заболеваниями и иммунопатологией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3C7B" w:rsidRPr="002F0B30" w:rsidRDefault="00473C7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C7B" w:rsidRPr="002F0B30" w:rsidRDefault="00473C7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3C7B" w:rsidRPr="00314D8F" w:rsidRDefault="00473C7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73C7B" w:rsidRPr="00314D8F" w:rsidRDefault="00473C7B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5B3B78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B78" w:rsidRDefault="005B3B78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1.4. 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B3B78" w:rsidRPr="009147C6" w:rsidRDefault="005B3B78" w:rsidP="00D54463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История развития аллергологии и иммунологии.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B3B78" w:rsidRPr="002F0B30" w:rsidRDefault="005B3B78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B78" w:rsidRPr="002F0B30" w:rsidRDefault="005B3B78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B3B78" w:rsidRPr="00314D8F" w:rsidRDefault="005B3B78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3B78" w:rsidRPr="00314D8F" w:rsidRDefault="005B3B78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D54463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Pr="00314D8F" w:rsidRDefault="005C4B38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1.5.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Default="007E4938" w:rsidP="001540FB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E4938">
              <w:rPr>
                <w:rFonts w:ascii="Times New Roman" w:hAnsi="Times New Roman"/>
                <w:color w:val="000000"/>
                <w:sz w:val="28"/>
                <w:szCs w:val="28"/>
              </w:rPr>
              <w:t>Медицинская этика и деонтология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2F0B30" w:rsidRDefault="00D54463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Pr="002F0B30" w:rsidRDefault="00D54463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314D8F" w:rsidRDefault="00D54463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54463" w:rsidRPr="00314D8F" w:rsidRDefault="00D5446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D54463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Pr="00314D8F" w:rsidRDefault="00D5446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314D8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B37680" w:rsidRDefault="00A87C52" w:rsidP="001540FB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Теоретические основы иммунологии и аллергологии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2F0B30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Pr="002F0B30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314D8F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54463" w:rsidRPr="00314D8F" w:rsidRDefault="00D5446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D54463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Pr="00314D8F" w:rsidRDefault="00FE7BBC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2.1.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A87C52" w:rsidRDefault="00A87C52" w:rsidP="001540FB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Введение в иммунологию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2F0B30" w:rsidRDefault="00D54463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Pr="002F0B30" w:rsidRDefault="00D54463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314D8F" w:rsidRDefault="00D54463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54463" w:rsidRPr="00314D8F" w:rsidRDefault="00D5446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FE7BBC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2.2.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 w:rsidP="00A87C52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Функ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цио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наль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ная ор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га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ни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за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ция им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мун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ной сис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мы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35E1E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E1E" w:rsidRDefault="00A35E1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2.3.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5E1E" w:rsidRPr="00A87C52" w:rsidRDefault="00A35E1E" w:rsidP="00A87C52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Иммунный ответ.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5E1E" w:rsidRPr="002F0B30" w:rsidRDefault="00A35E1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E1E" w:rsidRPr="002F0B30" w:rsidRDefault="00A35E1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5E1E" w:rsidRPr="00314D8F" w:rsidRDefault="00A35E1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5E1E" w:rsidRPr="00314D8F" w:rsidRDefault="00A35E1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7A6AB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AB0" w:rsidRDefault="007A6AB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2.4.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A6AB0" w:rsidRDefault="007A6AB0" w:rsidP="00A87C52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Патология иммунной системы.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A6AB0" w:rsidRPr="002F0B30" w:rsidRDefault="007A6AB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AB0" w:rsidRPr="002F0B30" w:rsidRDefault="007A6AB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A6AB0" w:rsidRPr="00314D8F" w:rsidRDefault="007A6AB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6AB0" w:rsidRPr="00314D8F" w:rsidRDefault="007A6AB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EF4E9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2.5.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EF4E90" w:rsidP="00A87C52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Ла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бо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ра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тор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но-кли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ни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че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ские ме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то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ды ис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сле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до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ва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ния им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мун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ной сис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мы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C23CB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2.6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C23CB0" w:rsidP="00A87C52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Ал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лер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гия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. 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Клас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си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фи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ка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ция ал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лер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ги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че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ских ре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ак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ций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. 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Клас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си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фи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ка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 xml:space="preserve">ция </w:t>
            </w:r>
            <w:proofErr w:type="spellStart"/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эк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зо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ал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лер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ге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нов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43331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2.7.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 w:rsidP="005031A0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Па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то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ге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нез ал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лер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ги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че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ских ре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ак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 xml:space="preserve">ций. </w:t>
            </w:r>
            <w:proofErr w:type="spellStart"/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IgE</w:t>
            </w:r>
            <w:proofErr w:type="spellEnd"/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-опо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сре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до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ван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ные (</w:t>
            </w:r>
            <w:proofErr w:type="spellStart"/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ато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пи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че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ские</w:t>
            </w:r>
            <w:proofErr w:type="spellEnd"/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неатопические</w:t>
            </w:r>
            <w:proofErr w:type="spellEnd"/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) ре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ак</w:t>
            </w: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ции</w:t>
            </w:r>
            <w:r w:rsidR="0043331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="0081534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81534C" w:rsidRPr="0081534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Типы реакци</w:t>
            </w:r>
            <w:r w:rsidR="005031A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й</w:t>
            </w:r>
            <w:r w:rsidR="0081534C" w:rsidRPr="0081534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гиперчувствительности.</w:t>
            </w:r>
            <w:r w:rsidR="0081534C" w:rsidRPr="0081534C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A87C52">
            <w:pPr>
              <w:numPr>
                <w:ilvl w:val="0"/>
                <w:numId w:val="4"/>
              </w:num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b/>
                <w:sz w:val="28"/>
                <w:szCs w:val="28"/>
              </w:rPr>
              <w:t xml:space="preserve">Специфическая </w:t>
            </w:r>
            <w:proofErr w:type="spellStart"/>
            <w:r w:rsidRPr="00A87C52">
              <w:rPr>
                <w:rFonts w:ascii="Times New Roman" w:hAnsi="Times New Roman"/>
                <w:b/>
                <w:sz w:val="28"/>
                <w:szCs w:val="28"/>
              </w:rPr>
              <w:t>аллергологическая</w:t>
            </w:r>
            <w:proofErr w:type="spellEnd"/>
            <w:r w:rsidRPr="00A87C52">
              <w:rPr>
                <w:rFonts w:ascii="Times New Roman" w:hAnsi="Times New Roman"/>
                <w:b/>
                <w:sz w:val="28"/>
                <w:szCs w:val="28"/>
              </w:rPr>
              <w:t xml:space="preserve"> диагностика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30297B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3.1.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proofErr w:type="spellStart"/>
            <w:r w:rsidRPr="00A87C52">
              <w:rPr>
                <w:rFonts w:ascii="Times New Roman" w:hAnsi="Times New Roman"/>
                <w:sz w:val="28"/>
                <w:szCs w:val="28"/>
              </w:rPr>
              <w:t>Ал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го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ги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ский</w:t>
            </w:r>
            <w:proofErr w:type="spellEnd"/>
            <w:r w:rsidRPr="00A87C52">
              <w:rPr>
                <w:rFonts w:ascii="Times New Roman" w:hAnsi="Times New Roman"/>
                <w:sz w:val="28"/>
                <w:szCs w:val="28"/>
              </w:rPr>
              <w:t xml:space="preserve"> анам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нез</w:t>
            </w:r>
            <w:r w:rsidR="006452DC">
              <w:rPr>
                <w:rFonts w:ascii="Times New Roman" w:hAnsi="Times New Roman"/>
                <w:sz w:val="28"/>
                <w:szCs w:val="28"/>
              </w:rPr>
              <w:t>.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t xml:space="preserve"> Кож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ные ал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ги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ские про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бы с не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ин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фек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ци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он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ны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ми ал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ге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на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ми</w:t>
            </w:r>
            <w:r w:rsidR="006452DC">
              <w:rPr>
                <w:rFonts w:ascii="Times New Roman" w:hAnsi="Times New Roman"/>
                <w:sz w:val="28"/>
                <w:szCs w:val="28"/>
              </w:rPr>
              <w:t>.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t xml:space="preserve"> Провокационные ал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ги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ские тес</w:t>
            </w:r>
            <w:r w:rsidR="006452DC" w:rsidRPr="00A87C52">
              <w:rPr>
                <w:rFonts w:ascii="Times New Roman" w:hAnsi="Times New Roman"/>
                <w:sz w:val="28"/>
                <w:szCs w:val="28"/>
              </w:rPr>
              <w:softHyphen/>
              <w:t>ты</w:t>
            </w:r>
            <w:r w:rsidR="006452DC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6452DC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3.1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Ла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бо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ра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тор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ные ме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то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ды  спе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ци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ской ди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аг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сти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ки  ал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ги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ских заболеваний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2F0B3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A87C52" w:rsidRDefault="002F0B30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A87C52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A87C52">
              <w:rPr>
                <w:rFonts w:ascii="Times New Roman" w:hAnsi="Times New Roman"/>
                <w:b/>
                <w:sz w:val="28"/>
                <w:szCs w:val="28"/>
              </w:rPr>
              <w:t>Пыльцевая аллергия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B30" w:rsidRPr="00314D8F" w:rsidRDefault="002F0B30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6B0BF9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4.1.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Эпи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де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мио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 xml:space="preserve">гия </w:t>
            </w:r>
            <w:r w:rsidR="006B0BF9">
              <w:rPr>
                <w:rFonts w:ascii="Times New Roman" w:hAnsi="Times New Roman"/>
                <w:sz w:val="28"/>
                <w:szCs w:val="28"/>
              </w:rPr>
              <w:t xml:space="preserve">и этиология </w:t>
            </w:r>
            <w:r w:rsidRPr="00A87C52">
              <w:rPr>
                <w:rFonts w:ascii="Times New Roman" w:hAnsi="Times New Roman"/>
                <w:sz w:val="28"/>
                <w:szCs w:val="28"/>
              </w:rPr>
              <w:t>пол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зов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6B0BF9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4.2.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6B0BF9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Патогенез</w:t>
            </w:r>
            <w:r w:rsidRPr="00A87C52">
              <w:rPr>
                <w:rFonts w:ascii="Times New Roman" w:hAnsi="Times New Roman"/>
                <w:sz w:val="28"/>
                <w:szCs w:val="28"/>
              </w:rPr>
              <w:t xml:space="preserve">  пол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за</w:t>
            </w:r>
            <w:r w:rsidR="000B13BD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5614FF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4.3.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5614F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Кли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ка пол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зов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5614FF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4.4.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5614F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Спе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ци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ская ди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аг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сти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ка пол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зов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5614FF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4.5.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5614F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color w:val="000000"/>
                <w:sz w:val="28"/>
                <w:szCs w:val="28"/>
              </w:rPr>
              <w:t>Лечение поллинозов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2F0B30" w:rsidRPr="00314D8F" w:rsidTr="00686732">
        <w:trPr>
          <w:cantSplit/>
          <w:trHeight w:val="59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5.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A87C52" w:rsidRDefault="002F0B30" w:rsidP="00A87C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87C52">
              <w:rPr>
                <w:rFonts w:ascii="Times New Roman" w:eastAsia="Times New Roman" w:hAnsi="Times New Roman"/>
                <w:b/>
                <w:sz w:val="28"/>
                <w:szCs w:val="28"/>
              </w:rPr>
              <w:t>Латексная аллергия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B30" w:rsidRPr="00314D8F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934CC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5.1.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 w:rsidP="00934CC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Эпи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де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мио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гия</w:t>
            </w:r>
            <w:r w:rsidR="00934CC3" w:rsidRPr="00A87C5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34CC3">
              <w:rPr>
                <w:rFonts w:ascii="Times New Roman" w:hAnsi="Times New Roman"/>
                <w:sz w:val="28"/>
                <w:szCs w:val="28"/>
              </w:rPr>
              <w:t>и э</w:t>
            </w:r>
            <w:r w:rsidR="00934CC3" w:rsidRPr="00A87C52">
              <w:rPr>
                <w:rFonts w:ascii="Times New Roman" w:hAnsi="Times New Roman"/>
                <w:sz w:val="28"/>
                <w:szCs w:val="28"/>
              </w:rPr>
              <w:t>тиология</w:t>
            </w:r>
            <w:r w:rsidR="000B13BD">
              <w:rPr>
                <w:rFonts w:ascii="Times New Roman" w:hAnsi="Times New Roman"/>
                <w:sz w:val="28"/>
                <w:szCs w:val="28"/>
              </w:rPr>
              <w:t xml:space="preserve"> латексной аллергии.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60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934CC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5.2.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934CC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Пути сенсибилизации и механизмы латексной аллергии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934CC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5.3.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934CC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Клинические проявления латексной аллергии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630D2C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5.4.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630D2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Диагностика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латексной аллергии.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630D2C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5.5.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630D2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Лечение и профилактика латексной аллергии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2F0B3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A87C52" w:rsidRDefault="002F0B30" w:rsidP="009316F5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b/>
                <w:sz w:val="28"/>
                <w:szCs w:val="28"/>
              </w:rPr>
              <w:t>Лекарственная аллергия. Сывороточная болезнь. Аллергические осложнения  вакцинации и их профилактика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B30" w:rsidRPr="00314D8F" w:rsidRDefault="002F0B30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015258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6.1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Ле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кар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ст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вен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ные пре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па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ра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ты как ал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ге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601093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6.2.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Кли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ка ле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кар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ст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вен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ной ал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гии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601093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6.3.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Спе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ци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ская ди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аг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сти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ка ле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кар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ст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вен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ной ал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гии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601093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6.4.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Лечение лекарственной аллергии</w:t>
            </w:r>
            <w:r w:rsidR="003B08D2">
              <w:rPr>
                <w:rFonts w:ascii="Times New Roman" w:hAnsi="Times New Roman"/>
                <w:sz w:val="28"/>
                <w:szCs w:val="28"/>
              </w:rPr>
              <w:t>.</w:t>
            </w:r>
            <w:r w:rsidR="003B08D2" w:rsidRPr="00A87C52">
              <w:rPr>
                <w:rFonts w:ascii="Times New Roman" w:hAnsi="Times New Roman"/>
                <w:sz w:val="28"/>
                <w:szCs w:val="28"/>
              </w:rPr>
              <w:t xml:space="preserve"> Профилактика лекарственной аллергии</w:t>
            </w:r>
            <w:r w:rsidR="003B08D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3B08D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6.5.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3B08D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Сывороточная болезнь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3B08D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6.6.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3B08D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Ал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ги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ские ос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лож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не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ния вак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ци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на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ции и их про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лак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ти</w:t>
            </w:r>
            <w:r w:rsidRPr="00A87C52">
              <w:rPr>
                <w:rFonts w:ascii="Times New Roman" w:hAnsi="Times New Roman"/>
                <w:sz w:val="28"/>
                <w:szCs w:val="28"/>
              </w:rPr>
              <w:softHyphen/>
              <w:t>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2F0B3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7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A87C52" w:rsidRDefault="002F0B30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A87C52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A87C52">
              <w:rPr>
                <w:rFonts w:ascii="Times New Roman" w:hAnsi="Times New Roman"/>
                <w:b/>
                <w:sz w:val="28"/>
                <w:szCs w:val="28"/>
              </w:rPr>
              <w:t>Инсектная</w:t>
            </w:r>
            <w:proofErr w:type="spellEnd"/>
            <w:r w:rsidRPr="00A87C52">
              <w:rPr>
                <w:rFonts w:ascii="Times New Roman" w:hAnsi="Times New Roman"/>
                <w:b/>
                <w:sz w:val="28"/>
                <w:szCs w:val="28"/>
              </w:rPr>
              <w:t xml:space="preserve"> аллергия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B30" w:rsidRPr="00314D8F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6E539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7.1.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>Эпидемиология</w:t>
            </w:r>
            <w:r w:rsidR="006E539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6E539E">
              <w:rPr>
                <w:rFonts w:ascii="Times New Roman" w:hAnsi="Times New Roman"/>
                <w:sz w:val="28"/>
                <w:szCs w:val="28"/>
              </w:rPr>
              <w:t>инсктной</w:t>
            </w:r>
            <w:proofErr w:type="spellEnd"/>
            <w:r w:rsidR="006E539E">
              <w:rPr>
                <w:rFonts w:ascii="Times New Roman" w:hAnsi="Times New Roman"/>
                <w:sz w:val="28"/>
                <w:szCs w:val="28"/>
              </w:rPr>
              <w:t xml:space="preserve"> аллергии.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6E539E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7.2.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A87C5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 xml:space="preserve">Этиология </w:t>
            </w:r>
            <w:r w:rsidR="006E539E">
              <w:rPr>
                <w:rFonts w:ascii="Times New Roman" w:hAnsi="Times New Roman"/>
                <w:sz w:val="28"/>
                <w:szCs w:val="28"/>
              </w:rPr>
              <w:t xml:space="preserve">и патогенез </w:t>
            </w:r>
            <w:proofErr w:type="spellStart"/>
            <w:r w:rsidRPr="00A87C52">
              <w:rPr>
                <w:rFonts w:ascii="Times New Roman" w:hAnsi="Times New Roman"/>
                <w:sz w:val="28"/>
                <w:szCs w:val="28"/>
              </w:rPr>
              <w:t>инсектной</w:t>
            </w:r>
            <w:proofErr w:type="spellEnd"/>
            <w:r w:rsidRPr="00A87C52">
              <w:rPr>
                <w:rFonts w:ascii="Times New Roman" w:hAnsi="Times New Roman"/>
                <w:sz w:val="28"/>
                <w:szCs w:val="28"/>
              </w:rPr>
              <w:t xml:space="preserve"> аллергии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F606A2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7.3.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F606A2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 xml:space="preserve">Клинические проявления </w:t>
            </w:r>
            <w:proofErr w:type="spellStart"/>
            <w:r w:rsidRPr="00A87C52">
              <w:rPr>
                <w:rFonts w:ascii="Times New Roman" w:hAnsi="Times New Roman"/>
                <w:sz w:val="28"/>
                <w:szCs w:val="28"/>
              </w:rPr>
              <w:t>инсектной</w:t>
            </w:r>
            <w:proofErr w:type="spellEnd"/>
            <w:r w:rsidRPr="00A87C52">
              <w:rPr>
                <w:rFonts w:ascii="Times New Roman" w:hAnsi="Times New Roman"/>
                <w:sz w:val="28"/>
                <w:szCs w:val="28"/>
              </w:rPr>
              <w:t xml:space="preserve"> аллергии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A87C52">
              <w:rPr>
                <w:rFonts w:ascii="Times New Roman" w:hAnsi="Times New Roman"/>
                <w:sz w:val="28"/>
                <w:szCs w:val="28"/>
              </w:rPr>
              <w:t>Диагностика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F606A2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7.4.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F606A2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A87C52">
              <w:rPr>
                <w:rFonts w:ascii="Times New Roman" w:hAnsi="Times New Roman"/>
                <w:sz w:val="28"/>
                <w:szCs w:val="28"/>
              </w:rPr>
              <w:t xml:space="preserve">Лечение и профилактика </w:t>
            </w:r>
            <w:proofErr w:type="spellStart"/>
            <w:r w:rsidRPr="00A87C52">
              <w:rPr>
                <w:rFonts w:ascii="Times New Roman" w:hAnsi="Times New Roman"/>
                <w:sz w:val="28"/>
                <w:szCs w:val="28"/>
              </w:rPr>
              <w:t>инсектной</w:t>
            </w:r>
            <w:proofErr w:type="spellEnd"/>
            <w:r w:rsidRPr="00A87C52">
              <w:rPr>
                <w:rFonts w:ascii="Times New Roman" w:hAnsi="Times New Roman"/>
                <w:sz w:val="28"/>
                <w:szCs w:val="28"/>
              </w:rPr>
              <w:t xml:space="preserve"> аллергии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87C52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314D8F" w:rsidRDefault="00F606A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7.5.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A87C52" w:rsidRDefault="00F606A2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Неотложная помощь при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>инсектной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аллергии.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C52" w:rsidRPr="002F0B30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C52" w:rsidRPr="00314D8F" w:rsidRDefault="00A87C52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C52" w:rsidRPr="00314D8F" w:rsidRDefault="00A87C52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2F0B3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Default="002F0B30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9D0849" w:rsidRDefault="002F0B30" w:rsidP="009316F5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9D0849">
              <w:rPr>
                <w:rFonts w:ascii="Times New Roman" w:hAnsi="Times New Roman"/>
                <w:b/>
                <w:sz w:val="28"/>
                <w:szCs w:val="28"/>
              </w:rPr>
              <w:t>Анафилаксия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B30" w:rsidRPr="00314D8F" w:rsidRDefault="002F0B30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9D0849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Default="00F606A2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8.1.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9D0849" w:rsidRDefault="00F606A2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Определение. </w:t>
            </w:r>
            <w:r w:rsidR="009D0849" w:rsidRPr="009D0849">
              <w:rPr>
                <w:rFonts w:ascii="Times New Roman" w:hAnsi="Times New Roman"/>
                <w:sz w:val="28"/>
                <w:szCs w:val="28"/>
              </w:rPr>
              <w:t>Классификация анафилаксии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="00F40988">
              <w:rPr>
                <w:rFonts w:ascii="Times New Roman" w:hAnsi="Times New Roman"/>
                <w:sz w:val="28"/>
                <w:szCs w:val="28"/>
              </w:rPr>
              <w:t xml:space="preserve"> Этиология.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314D8F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0849" w:rsidRPr="00314D8F" w:rsidRDefault="009D0849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9D0849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Default="00F40988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8.2.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9D0849" w:rsidRDefault="009D0849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9D0849">
              <w:rPr>
                <w:rFonts w:ascii="Times New Roman" w:hAnsi="Times New Roman"/>
                <w:sz w:val="28"/>
                <w:szCs w:val="28"/>
              </w:rPr>
              <w:t>Сис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тем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ная ал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ги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ская ре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ак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ция – ана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лак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ти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ский шок</w:t>
            </w:r>
            <w:r w:rsidR="00F40988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F40988" w:rsidRPr="009D0849">
              <w:rPr>
                <w:rFonts w:ascii="Times New Roman" w:hAnsi="Times New Roman"/>
                <w:sz w:val="28"/>
                <w:szCs w:val="28"/>
              </w:rPr>
              <w:t>Па</w:t>
            </w:r>
            <w:r w:rsidR="00F40988" w:rsidRPr="009D0849">
              <w:rPr>
                <w:rFonts w:ascii="Times New Roman" w:hAnsi="Times New Roman"/>
                <w:sz w:val="28"/>
                <w:szCs w:val="28"/>
              </w:rPr>
              <w:softHyphen/>
              <w:t>то</w:t>
            </w:r>
            <w:r w:rsidR="00F40988" w:rsidRPr="009D0849">
              <w:rPr>
                <w:rFonts w:ascii="Times New Roman" w:hAnsi="Times New Roman"/>
                <w:sz w:val="28"/>
                <w:szCs w:val="28"/>
              </w:rPr>
              <w:softHyphen/>
              <w:t>ге</w:t>
            </w:r>
            <w:r w:rsidR="00F40988" w:rsidRPr="009D0849">
              <w:rPr>
                <w:rFonts w:ascii="Times New Roman" w:hAnsi="Times New Roman"/>
                <w:sz w:val="28"/>
                <w:szCs w:val="28"/>
              </w:rPr>
              <w:softHyphen/>
              <w:t>нез ана</w:t>
            </w:r>
            <w:r w:rsidR="00F40988" w:rsidRPr="009D0849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="00F40988" w:rsidRPr="009D0849">
              <w:rPr>
                <w:rFonts w:ascii="Times New Roman" w:hAnsi="Times New Roman"/>
                <w:sz w:val="28"/>
                <w:szCs w:val="28"/>
              </w:rPr>
              <w:softHyphen/>
              <w:t>лак</w:t>
            </w:r>
            <w:r w:rsidR="00F40988" w:rsidRPr="009D0849">
              <w:rPr>
                <w:rFonts w:ascii="Times New Roman" w:hAnsi="Times New Roman"/>
                <w:sz w:val="28"/>
                <w:szCs w:val="28"/>
              </w:rPr>
              <w:softHyphen/>
              <w:t>ти</w:t>
            </w:r>
            <w:r w:rsidR="00F40988" w:rsidRPr="009D0849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="00F40988" w:rsidRPr="009D0849">
              <w:rPr>
                <w:rFonts w:ascii="Times New Roman" w:hAnsi="Times New Roman"/>
                <w:sz w:val="28"/>
                <w:szCs w:val="28"/>
              </w:rPr>
              <w:softHyphen/>
              <w:t>ско</w:t>
            </w:r>
            <w:r w:rsidR="00F40988" w:rsidRPr="009D0849">
              <w:rPr>
                <w:rFonts w:ascii="Times New Roman" w:hAnsi="Times New Roman"/>
                <w:sz w:val="28"/>
                <w:szCs w:val="28"/>
              </w:rPr>
              <w:softHyphen/>
              <w:t>го шо</w:t>
            </w:r>
            <w:r w:rsidR="00F40988" w:rsidRPr="009D0849">
              <w:rPr>
                <w:rFonts w:ascii="Times New Roman" w:hAnsi="Times New Roman"/>
                <w:sz w:val="28"/>
                <w:szCs w:val="28"/>
              </w:rPr>
              <w:softHyphen/>
              <w:t>ка</w:t>
            </w:r>
            <w:r w:rsidR="00F4098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314D8F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0849" w:rsidRPr="00314D8F" w:rsidRDefault="009D0849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9D0849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Default="00F40988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8.3.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9D0849" w:rsidRDefault="009D0849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9D0849">
              <w:rPr>
                <w:rFonts w:ascii="Times New Roman" w:hAnsi="Times New Roman"/>
                <w:sz w:val="28"/>
                <w:szCs w:val="28"/>
              </w:rPr>
              <w:t>Кли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ни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ка ана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лак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ти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ско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го шо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ка</w:t>
            </w:r>
            <w:r w:rsidR="00036A25">
              <w:rPr>
                <w:rFonts w:ascii="Times New Roman" w:hAnsi="Times New Roman"/>
                <w:sz w:val="28"/>
                <w:szCs w:val="28"/>
              </w:rPr>
              <w:t>. Диагностика. Дифференциальная диагностика.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314D8F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0849" w:rsidRPr="00314D8F" w:rsidRDefault="009D0849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9D0849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Default="00036A25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8.3.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9D0849" w:rsidRDefault="009D0849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9D0849">
              <w:rPr>
                <w:rFonts w:ascii="Times New Roman" w:hAnsi="Times New Roman"/>
                <w:sz w:val="28"/>
                <w:szCs w:val="28"/>
              </w:rPr>
              <w:t>Не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от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лож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ная те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ра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пия при ана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лак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ти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ском шо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ке</w:t>
            </w:r>
            <w:r w:rsidR="00036A25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t>Про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softHyphen/>
              <w:t>лак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softHyphen/>
              <w:t>ти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softHyphen/>
              <w:t>ка ана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softHyphen/>
              <w:t>лак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softHyphen/>
              <w:t>ти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softHyphen/>
              <w:t>ско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softHyphen/>
              <w:t>го шо</w:t>
            </w:r>
            <w:r w:rsidR="00036A25" w:rsidRPr="009D0849">
              <w:rPr>
                <w:rFonts w:ascii="Times New Roman" w:hAnsi="Times New Roman"/>
                <w:sz w:val="28"/>
                <w:szCs w:val="28"/>
              </w:rPr>
              <w:softHyphen/>
              <w:t>ка</w:t>
            </w:r>
            <w:r w:rsidR="00036A2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314D8F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0849" w:rsidRPr="00314D8F" w:rsidRDefault="009D0849" w:rsidP="00A02DF3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2F0B3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9.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9D0849" w:rsidRDefault="002F0B30" w:rsidP="009316F5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9D0849">
              <w:rPr>
                <w:rFonts w:ascii="Times New Roman" w:hAnsi="Times New Roman"/>
                <w:b/>
                <w:sz w:val="28"/>
                <w:szCs w:val="28"/>
              </w:rPr>
              <w:t>Аллергические заболевания органов дыхания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B30" w:rsidRPr="00314D8F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9D0849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Default="007B1ADB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9.1.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9D0849" w:rsidRDefault="009D0849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9D0849">
              <w:rPr>
                <w:rFonts w:ascii="Times New Roman" w:hAnsi="Times New Roman"/>
                <w:sz w:val="28"/>
                <w:szCs w:val="28"/>
              </w:rPr>
              <w:t>Ал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ги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ские за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бо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ва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ния верх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них ды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ха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тель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ных пу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тей</w:t>
            </w:r>
            <w:r w:rsidR="007B1ADB">
              <w:rPr>
                <w:rFonts w:ascii="Times New Roman" w:hAnsi="Times New Roman"/>
                <w:sz w:val="28"/>
                <w:szCs w:val="28"/>
              </w:rPr>
              <w:t xml:space="preserve">. Аллергический ринит. Эпидемиология. Этиология и патогенез. Классификация. Клиническая картина.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314D8F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0849" w:rsidRPr="00314D8F" w:rsidRDefault="009D0849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7B1ADB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ADB" w:rsidRDefault="007B1ADB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9.2.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1ADB" w:rsidRPr="009D0849" w:rsidRDefault="007B1ADB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Аллергический ринит. Диагностика. Возможности терапии. Ведение пациентов. Осложнения аллергического ринита.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1ADB" w:rsidRPr="002F0B30" w:rsidRDefault="007B1AD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ADB" w:rsidRPr="002F0B30" w:rsidRDefault="007B1AD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1ADB" w:rsidRPr="00314D8F" w:rsidRDefault="007B1AD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1ADB" w:rsidRPr="00314D8F" w:rsidRDefault="007B1ADB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9D0849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Default="00346AD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9.3.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9D0849" w:rsidRDefault="00346AD5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346AD5">
              <w:rPr>
                <w:rFonts w:ascii="Times New Roman" w:hAnsi="Times New Roman"/>
                <w:sz w:val="28"/>
                <w:szCs w:val="28"/>
              </w:rPr>
              <w:t>Бронхиальная астма. Определения. Этиология и эпидемиология. Патогенез. Клиническая картина.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314D8F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0849" w:rsidRPr="00314D8F" w:rsidRDefault="009D0849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346AD5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AD5" w:rsidRDefault="005D482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9.4.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46AD5" w:rsidRPr="00346AD5" w:rsidRDefault="005D4823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Бронхиальная астма. Диагностика и лечение.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46AD5" w:rsidRPr="002F0B30" w:rsidRDefault="00346AD5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AD5" w:rsidRPr="002F0B30" w:rsidRDefault="00346AD5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46AD5" w:rsidRPr="00314D8F" w:rsidRDefault="00346AD5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6AD5" w:rsidRPr="00314D8F" w:rsidRDefault="00346AD5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9D0849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Default="005D482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9.5.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9D0849" w:rsidRDefault="009D0849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9D0849">
              <w:rPr>
                <w:rFonts w:ascii="Times New Roman" w:hAnsi="Times New Roman"/>
                <w:sz w:val="28"/>
                <w:szCs w:val="28"/>
              </w:rPr>
              <w:t>Ле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гоч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 xml:space="preserve">ные </w:t>
            </w:r>
            <w:proofErr w:type="spellStart"/>
            <w:r w:rsidRPr="009D0849">
              <w:rPr>
                <w:rFonts w:ascii="Times New Roman" w:hAnsi="Times New Roman"/>
                <w:sz w:val="28"/>
                <w:szCs w:val="28"/>
              </w:rPr>
              <w:t>эо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зи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но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лии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314D8F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0849" w:rsidRPr="00314D8F" w:rsidRDefault="009D0849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9D0849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Default="004763CF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9.6.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9D0849" w:rsidRDefault="009D0849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9D0849">
              <w:rPr>
                <w:rFonts w:ascii="Times New Roman" w:hAnsi="Times New Roman"/>
                <w:sz w:val="28"/>
                <w:szCs w:val="28"/>
              </w:rPr>
              <w:t>Ал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ги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ский брон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хо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гоч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ный ас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пер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гил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лез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314D8F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0849" w:rsidRPr="00314D8F" w:rsidRDefault="009D0849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9D0849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Default="009A1B5C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9.7.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9D0849" w:rsidRDefault="009D0849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9D0849">
              <w:rPr>
                <w:rFonts w:ascii="Times New Roman" w:hAnsi="Times New Roman"/>
                <w:sz w:val="28"/>
                <w:szCs w:val="28"/>
              </w:rPr>
              <w:t>Эк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зо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ген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ный ал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ги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 xml:space="preserve">ский </w:t>
            </w:r>
            <w:proofErr w:type="spellStart"/>
            <w:r w:rsidRPr="009D0849">
              <w:rPr>
                <w:rFonts w:ascii="Times New Roman" w:hAnsi="Times New Roman"/>
                <w:sz w:val="28"/>
                <w:szCs w:val="28"/>
              </w:rPr>
              <w:t>аль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ве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о</w:t>
            </w:r>
            <w:r w:rsidRPr="009D0849">
              <w:rPr>
                <w:rFonts w:ascii="Times New Roman" w:hAnsi="Times New Roman"/>
                <w:sz w:val="28"/>
                <w:szCs w:val="28"/>
              </w:rPr>
              <w:softHyphen/>
              <w:t>лит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849" w:rsidRPr="002F0B30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0849" w:rsidRPr="00314D8F" w:rsidRDefault="009D0849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0849" w:rsidRPr="00314D8F" w:rsidRDefault="009D0849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2F0B3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C22AFE" w:rsidRDefault="002F0B30" w:rsidP="009316F5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b/>
                <w:sz w:val="28"/>
                <w:szCs w:val="28"/>
              </w:rPr>
              <w:t>Аллергические поражения кожи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B30" w:rsidRPr="00314D8F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174D2B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2B" w:rsidRDefault="00ED4A1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10.1.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C22AFE" w:rsidRDefault="00ED4A17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</w:t>
            </w:r>
            <w:r>
              <w:rPr>
                <w:rFonts w:ascii="Times New Roman" w:hAnsi="Times New Roman"/>
                <w:sz w:val="28"/>
                <w:szCs w:val="28"/>
              </w:rPr>
              <w:softHyphen/>
              <w:t>пив</w:t>
            </w:r>
            <w:r>
              <w:rPr>
                <w:rFonts w:ascii="Times New Roman" w:hAnsi="Times New Roman"/>
                <w:sz w:val="28"/>
                <w:szCs w:val="28"/>
              </w:rPr>
              <w:softHyphen/>
              <w:t>ни</w:t>
            </w:r>
            <w:r>
              <w:rPr>
                <w:rFonts w:ascii="Times New Roman" w:hAnsi="Times New Roman"/>
                <w:sz w:val="28"/>
                <w:szCs w:val="28"/>
              </w:rPr>
              <w:softHyphen/>
              <w:t xml:space="preserve">ца. Клиника. Диагностика. Методы лечения.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2F0B30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2B" w:rsidRPr="002F0B30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314D8F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4D2B" w:rsidRPr="00314D8F" w:rsidRDefault="00174D2B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ED4A17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A17" w:rsidRDefault="00ED4A1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10.2.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4A17" w:rsidRPr="00C22AFE" w:rsidRDefault="00ED4A17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D4A17">
              <w:rPr>
                <w:rFonts w:ascii="Times New Roman" w:hAnsi="Times New Roman"/>
                <w:sz w:val="28"/>
                <w:szCs w:val="28"/>
              </w:rPr>
              <w:t>Ангиотек</w:t>
            </w:r>
            <w:proofErr w:type="spellEnd"/>
            <w:r w:rsidRPr="00ED4A17">
              <w:rPr>
                <w:rFonts w:ascii="Times New Roman" w:hAnsi="Times New Roman"/>
                <w:sz w:val="28"/>
                <w:szCs w:val="28"/>
              </w:rPr>
              <w:t>. Классификация и клиника. Диагностика. Методы лечения.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4A17" w:rsidRPr="002F0B30" w:rsidRDefault="00ED4A17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A17" w:rsidRPr="002F0B30" w:rsidRDefault="00ED4A17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4A17" w:rsidRPr="00314D8F" w:rsidRDefault="00ED4A17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4A17" w:rsidRPr="00314D8F" w:rsidRDefault="00ED4A17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174D2B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2B" w:rsidRDefault="00D67186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10.3.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C22AFE" w:rsidRDefault="00174D2B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proofErr w:type="spellStart"/>
            <w:r w:rsidRPr="00C22AFE">
              <w:rPr>
                <w:rFonts w:ascii="Times New Roman" w:hAnsi="Times New Roman"/>
                <w:sz w:val="28"/>
                <w:szCs w:val="28"/>
              </w:rPr>
              <w:t>Ато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пи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ский</w:t>
            </w:r>
            <w:proofErr w:type="spellEnd"/>
            <w:r w:rsidRPr="00C22AFE">
              <w:rPr>
                <w:rFonts w:ascii="Times New Roman" w:hAnsi="Times New Roman"/>
                <w:sz w:val="28"/>
                <w:szCs w:val="28"/>
              </w:rPr>
              <w:t xml:space="preserve"> дер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ма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тит</w:t>
            </w:r>
            <w:r w:rsidR="00D67186">
              <w:rPr>
                <w:rFonts w:ascii="Times New Roman" w:hAnsi="Times New Roman"/>
                <w:sz w:val="28"/>
                <w:szCs w:val="28"/>
              </w:rPr>
              <w:t>.</w:t>
            </w:r>
            <w:r w:rsidR="0028566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67186">
              <w:rPr>
                <w:rFonts w:ascii="Times New Roman" w:hAnsi="Times New Roman"/>
                <w:sz w:val="28"/>
                <w:szCs w:val="28"/>
              </w:rPr>
              <w:t>Эпидемиология.</w:t>
            </w:r>
            <w:r w:rsidR="0028566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67186">
              <w:rPr>
                <w:rFonts w:ascii="Times New Roman" w:hAnsi="Times New Roman"/>
                <w:sz w:val="28"/>
                <w:szCs w:val="28"/>
              </w:rPr>
              <w:t xml:space="preserve">Этиология и </w:t>
            </w:r>
            <w:proofErr w:type="spellStart"/>
            <w:r w:rsidR="00D67186">
              <w:rPr>
                <w:rFonts w:ascii="Times New Roman" w:hAnsi="Times New Roman"/>
                <w:sz w:val="28"/>
                <w:szCs w:val="28"/>
              </w:rPr>
              <w:t>патогенз</w:t>
            </w:r>
            <w:proofErr w:type="spellEnd"/>
            <w:r w:rsidR="00D67186">
              <w:rPr>
                <w:rFonts w:ascii="Times New Roman" w:hAnsi="Times New Roman"/>
                <w:sz w:val="28"/>
                <w:szCs w:val="28"/>
              </w:rPr>
              <w:t>. Клиническая картина.</w:t>
            </w:r>
            <w:r w:rsidR="0028566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85669" w:rsidRPr="00105234">
              <w:rPr>
                <w:rFonts w:ascii="Times New Roman" w:hAnsi="Times New Roman"/>
                <w:sz w:val="28"/>
                <w:szCs w:val="28"/>
              </w:rPr>
              <w:t>Клиническая картина. Диагностика и лечение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2F0B30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2B" w:rsidRPr="002F0B30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314D8F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4D2B" w:rsidRPr="00314D8F" w:rsidRDefault="00174D2B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174D2B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2B" w:rsidRDefault="00D67186" w:rsidP="00285669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10.</w:t>
            </w:r>
            <w:r w:rsidR="00285669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.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C22AFE" w:rsidRDefault="00174D2B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sz w:val="28"/>
                <w:szCs w:val="28"/>
              </w:rPr>
              <w:t>Контактный дерматит</w:t>
            </w:r>
            <w:r w:rsidR="00F6495A">
              <w:rPr>
                <w:rFonts w:ascii="Times New Roman" w:hAnsi="Times New Roman"/>
                <w:sz w:val="28"/>
                <w:szCs w:val="28"/>
              </w:rPr>
              <w:t xml:space="preserve">. Эпидемиология. Этиология и патогенез. Клиническая картина. Диагностика и лечение.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2F0B30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2B" w:rsidRPr="002F0B30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314D8F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4D2B" w:rsidRPr="00314D8F" w:rsidRDefault="00174D2B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174D2B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2B" w:rsidRDefault="0008574A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C22AFE" w:rsidRDefault="00174D2B" w:rsidP="009316F5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b/>
                <w:sz w:val="28"/>
                <w:szCs w:val="28"/>
              </w:rPr>
              <w:t>Аллергический конъюнктивит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2F0B30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2B" w:rsidRPr="002F0B30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314D8F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4D2B" w:rsidRPr="00314D8F" w:rsidRDefault="00174D2B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174D2B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2B" w:rsidRDefault="00AD654B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11.1.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C22AFE" w:rsidRDefault="00174D2B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sz w:val="28"/>
                <w:szCs w:val="28"/>
              </w:rPr>
              <w:t>Эпидемиология</w:t>
            </w:r>
            <w:r w:rsidR="00AD654B">
              <w:rPr>
                <w:rFonts w:ascii="Times New Roman" w:hAnsi="Times New Roman"/>
                <w:sz w:val="28"/>
                <w:szCs w:val="28"/>
              </w:rPr>
              <w:t xml:space="preserve">. Этиология. Классификация. Клиническая картина. Диагностика и лечение. Профилактика.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2F0B30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2B" w:rsidRPr="002F0B30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74D2B" w:rsidRPr="00314D8F" w:rsidRDefault="00174D2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4D2B" w:rsidRPr="00314D8F" w:rsidRDefault="00174D2B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2F0B3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C22AFE" w:rsidRDefault="002F0B30" w:rsidP="009316F5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b/>
                <w:sz w:val="28"/>
                <w:szCs w:val="28"/>
              </w:rPr>
              <w:t>Пищевая аллергия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B30" w:rsidRPr="00314D8F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08574A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4A" w:rsidRDefault="002B3E48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12.1.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C22AFE" w:rsidRDefault="002B3E48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2B3E48">
              <w:rPr>
                <w:rFonts w:ascii="Times New Roman" w:hAnsi="Times New Roman"/>
                <w:sz w:val="28"/>
                <w:szCs w:val="28"/>
              </w:rPr>
              <w:t>Пищевая аллергия. Актуальность темы. Основные определения. Пищевая гиперчувствительность. Пищевая непереносимость.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2F0B30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4A" w:rsidRPr="002F0B30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314D8F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574A" w:rsidRPr="00314D8F" w:rsidRDefault="0008574A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08574A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4A" w:rsidRDefault="002B3E48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12.2.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C22AFE" w:rsidRDefault="0008574A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sz w:val="28"/>
                <w:szCs w:val="28"/>
              </w:rPr>
              <w:t>Э</w:t>
            </w:r>
            <w:r w:rsidR="002B3E48">
              <w:rPr>
                <w:rFonts w:ascii="Times New Roman" w:hAnsi="Times New Roman"/>
                <w:sz w:val="28"/>
                <w:szCs w:val="28"/>
              </w:rPr>
              <w:t>пидемиология и э</w:t>
            </w:r>
            <w:r w:rsidRPr="00C22AFE">
              <w:rPr>
                <w:rFonts w:ascii="Times New Roman" w:hAnsi="Times New Roman"/>
                <w:sz w:val="28"/>
                <w:szCs w:val="28"/>
              </w:rPr>
              <w:t>тио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ло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гия  пи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ще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вой ал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гии</w:t>
            </w:r>
            <w:r w:rsidR="002B3E4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2F0B30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4A" w:rsidRPr="002F0B30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314D8F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574A" w:rsidRPr="00314D8F" w:rsidRDefault="0008574A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08574A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4A" w:rsidRDefault="002B3E48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12.3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C22AFE" w:rsidRDefault="002B3E48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Классификация пищевой аллергии. </w:t>
            </w:r>
            <w:r w:rsidRPr="00C22AFE">
              <w:rPr>
                <w:rFonts w:ascii="Times New Roman" w:hAnsi="Times New Roman"/>
                <w:sz w:val="28"/>
                <w:szCs w:val="28"/>
              </w:rPr>
              <w:t>Клинические проявления пищевой аллергии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2F0B30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4A" w:rsidRPr="002F0B30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314D8F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574A" w:rsidRPr="00314D8F" w:rsidRDefault="0008574A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08574A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4A" w:rsidRDefault="002B3E48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12.4.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C22AFE" w:rsidRDefault="002B3E48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sz w:val="28"/>
                <w:szCs w:val="28"/>
              </w:rPr>
              <w:t>Спе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ци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фи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ская ди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аг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но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сти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ка пи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ще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вой ал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гии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C22AFE">
              <w:rPr>
                <w:rFonts w:ascii="Times New Roman" w:hAnsi="Times New Roman"/>
                <w:sz w:val="28"/>
                <w:szCs w:val="28"/>
              </w:rPr>
              <w:t>Ле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че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ние пи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ще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вой ал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лер</w:t>
            </w:r>
            <w:r w:rsidRPr="00C22AFE">
              <w:rPr>
                <w:rFonts w:ascii="Times New Roman" w:hAnsi="Times New Roman"/>
                <w:sz w:val="28"/>
                <w:szCs w:val="28"/>
              </w:rPr>
              <w:softHyphen/>
              <w:t>гии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2F0B30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4A" w:rsidRPr="002F0B30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574A" w:rsidRPr="00314D8F" w:rsidRDefault="0008574A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574A" w:rsidRPr="00314D8F" w:rsidRDefault="0008574A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2F0B3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C22AFE" w:rsidRDefault="002F0B30" w:rsidP="009316F5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b/>
                <w:sz w:val="28"/>
                <w:szCs w:val="28"/>
              </w:rPr>
              <w:t>Аллергия и беременность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B30" w:rsidRPr="00314D8F" w:rsidRDefault="002F0B30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2AFE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Default="00F416C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13.1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C22AFE" w:rsidRDefault="00C22AFE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sz w:val="28"/>
                <w:szCs w:val="28"/>
              </w:rPr>
              <w:t>Варианты влияния беременности на течение аллергических заболеваний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314D8F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2AFE" w:rsidRPr="00314D8F" w:rsidRDefault="00C22AF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2AFE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Default="00F416C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13.2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C22AFE" w:rsidRDefault="00F416CE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sz w:val="28"/>
                <w:szCs w:val="28"/>
              </w:rPr>
              <w:t>Особенности течения аллергических заболеваний при беременности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314D8F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2AFE" w:rsidRPr="00314D8F" w:rsidRDefault="00C22AF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2AFE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Default="00F416C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13.3.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C22AFE" w:rsidRDefault="00F416CE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sz w:val="28"/>
                <w:szCs w:val="28"/>
              </w:rPr>
              <w:t xml:space="preserve">Особенности диагностики аллергических заболеваний </w:t>
            </w:r>
            <w:r w:rsidR="00241E76">
              <w:rPr>
                <w:rFonts w:ascii="Times New Roman" w:hAnsi="Times New Roman"/>
                <w:sz w:val="28"/>
                <w:szCs w:val="28"/>
              </w:rPr>
              <w:t xml:space="preserve">в период </w:t>
            </w:r>
            <w:proofErr w:type="spellStart"/>
            <w:r w:rsidR="00241E76">
              <w:rPr>
                <w:rFonts w:ascii="Times New Roman" w:hAnsi="Times New Roman"/>
                <w:sz w:val="28"/>
                <w:szCs w:val="28"/>
              </w:rPr>
              <w:t>гестации</w:t>
            </w:r>
            <w:proofErr w:type="spellEnd"/>
            <w:r w:rsidR="00241E7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314D8F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2AFE" w:rsidRPr="00314D8F" w:rsidRDefault="00C22AF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2AFE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Default="00F416C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13.4.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C22AFE" w:rsidRDefault="00F416CE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Принципы терапии </w:t>
            </w:r>
            <w:r w:rsidRPr="00C22AFE">
              <w:rPr>
                <w:rFonts w:ascii="Times New Roman" w:hAnsi="Times New Roman"/>
                <w:sz w:val="28"/>
                <w:szCs w:val="28"/>
              </w:rPr>
              <w:t>аллергических заболеваний у беременных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314D8F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2AFE" w:rsidRPr="00314D8F" w:rsidRDefault="00C22AF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2AFE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Default="00241E76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13.5.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241E76" w:rsidRDefault="00241E76" w:rsidP="009316F5">
            <w:pPr>
              <w:suppressAutoHyphens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zh-CN"/>
              </w:rPr>
            </w:pPr>
            <w:r w:rsidRPr="00241E76">
              <w:rPr>
                <w:rFonts w:ascii="Times New Roman" w:hAnsi="Times New Roman"/>
                <w:bCs/>
                <w:sz w:val="28"/>
                <w:szCs w:val="28"/>
                <w:lang w:eastAsia="zh-CN"/>
              </w:rPr>
              <w:t>Характеристика отдельных нозологических единиц.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314D8F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2AFE" w:rsidRPr="00314D8F" w:rsidRDefault="00C22AFE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2F0B3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Default="002F0B30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74C8B" w:rsidRDefault="002F0B30" w:rsidP="009316F5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374C8B">
              <w:rPr>
                <w:rFonts w:ascii="Times New Roman" w:hAnsi="Times New Roman"/>
                <w:b/>
                <w:sz w:val="28"/>
                <w:szCs w:val="28"/>
              </w:rPr>
              <w:t>Клиническая аллергология детского возраста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B30" w:rsidRPr="00314D8F" w:rsidRDefault="002F0B30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3738E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8E0" w:rsidRDefault="003738E0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14.1.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38E0" w:rsidRPr="003738E0" w:rsidRDefault="003738E0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738E0">
              <w:rPr>
                <w:rFonts w:ascii="Times New Roman" w:hAnsi="Times New Roman"/>
                <w:sz w:val="28"/>
                <w:szCs w:val="28"/>
              </w:rPr>
              <w:t>Иммунные расстройства и их коррекция у детей.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38E0" w:rsidRPr="002F0B30" w:rsidRDefault="003738E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8E0" w:rsidRPr="002F0B30" w:rsidRDefault="003738E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38E0" w:rsidRPr="00314D8F" w:rsidRDefault="003738E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38E0" w:rsidRPr="00314D8F" w:rsidRDefault="003738E0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374C8B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8B" w:rsidRDefault="00BB45F7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14.2.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4C8B" w:rsidRPr="00374C8B" w:rsidRDefault="00F416CE" w:rsidP="009316F5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C22AFE">
              <w:rPr>
                <w:rFonts w:ascii="Times New Roman" w:hAnsi="Times New Roman"/>
                <w:sz w:val="28"/>
                <w:szCs w:val="28"/>
              </w:rPr>
              <w:t>Эмбриотоксическое</w:t>
            </w:r>
            <w:proofErr w:type="spellEnd"/>
            <w:r w:rsidRPr="00C22AFE">
              <w:rPr>
                <w:rFonts w:ascii="Times New Roman" w:hAnsi="Times New Roman"/>
                <w:sz w:val="28"/>
                <w:szCs w:val="28"/>
              </w:rPr>
              <w:t xml:space="preserve"> и тератогенное действие лекарственных средств (степени риска)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4C8B" w:rsidRPr="002F0B30" w:rsidRDefault="00374C8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8B" w:rsidRPr="002F0B30" w:rsidRDefault="00374C8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4C8B" w:rsidRPr="00314D8F" w:rsidRDefault="00374C8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8B" w:rsidRPr="00314D8F" w:rsidRDefault="00374C8B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374C8B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8B" w:rsidRDefault="00BB45F7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14.3.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4C8B" w:rsidRPr="00BB45F7" w:rsidRDefault="00BB45F7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45F7">
              <w:rPr>
                <w:rFonts w:ascii="Times New Roman" w:hAnsi="Times New Roman"/>
                <w:sz w:val="28"/>
                <w:szCs w:val="28"/>
              </w:rPr>
              <w:t>Пищевая аллергия у детей.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4C8B" w:rsidRPr="002F0B30" w:rsidRDefault="00374C8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8B" w:rsidRPr="002F0B30" w:rsidRDefault="00374C8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4C8B" w:rsidRPr="00314D8F" w:rsidRDefault="00374C8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8B" w:rsidRPr="00314D8F" w:rsidRDefault="00374C8B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374C8B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8B" w:rsidRDefault="00D9364F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14.4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4C8B" w:rsidRPr="00BB45F7" w:rsidRDefault="00D9364F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Атопический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дерматит у детей.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4C8B" w:rsidRPr="002F0B30" w:rsidRDefault="00374C8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C8B" w:rsidRPr="002F0B30" w:rsidRDefault="00374C8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4C8B" w:rsidRPr="00314D8F" w:rsidRDefault="00374C8B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74C8B" w:rsidRPr="00314D8F" w:rsidRDefault="00374C8B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2F0B30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Default="002F0B30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15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C22AFE" w:rsidRDefault="002F0B30" w:rsidP="009316F5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9532B">
              <w:rPr>
                <w:rFonts w:ascii="Times New Roman" w:hAnsi="Times New Roman"/>
                <w:b/>
                <w:sz w:val="28"/>
                <w:szCs w:val="28"/>
              </w:rPr>
              <w:t>Принципы и методы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аллерген-специфической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терапии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B30" w:rsidRPr="002F0B30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0B30" w:rsidRPr="00314D8F" w:rsidRDefault="002F0B30" w:rsidP="009D6313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B30" w:rsidRPr="00314D8F" w:rsidRDefault="002F0B30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2AFE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Default="0035676E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15.1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19532B" w:rsidRDefault="0019532B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532B">
              <w:rPr>
                <w:rFonts w:ascii="Times New Roman" w:hAnsi="Times New Roman"/>
                <w:sz w:val="28"/>
                <w:szCs w:val="28"/>
              </w:rPr>
              <w:t>Принципы и механизмы действия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аллерген-специфической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терапии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314D8F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2AFE" w:rsidRPr="00314D8F" w:rsidRDefault="00C22AFE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2AFE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Default="009841A1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15.2.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19532B" w:rsidRDefault="0019532B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19532B">
              <w:rPr>
                <w:rFonts w:ascii="Times New Roman" w:hAnsi="Times New Roman"/>
                <w:sz w:val="28"/>
                <w:szCs w:val="28"/>
              </w:rPr>
              <w:t>Характеристика основных методов проведения АСИТ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314D8F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2AFE" w:rsidRPr="00314D8F" w:rsidRDefault="00C22AFE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2AFE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Default="009841A1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15.3.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19532B" w:rsidRDefault="0019532B" w:rsidP="009316F5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532B">
              <w:rPr>
                <w:rFonts w:ascii="Times New Roman" w:hAnsi="Times New Roman"/>
                <w:sz w:val="28"/>
                <w:szCs w:val="28"/>
              </w:rPr>
              <w:t>Характеристика клинической эф</w:t>
            </w:r>
            <w:r>
              <w:rPr>
                <w:rFonts w:ascii="Times New Roman" w:hAnsi="Times New Roman"/>
                <w:sz w:val="28"/>
                <w:szCs w:val="28"/>
              </w:rPr>
              <w:t>фективности и безопасности АСИТ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Pr="002F0B30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314D8F" w:rsidRDefault="00C22AFE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2AFE" w:rsidRPr="00314D8F" w:rsidRDefault="00C22AFE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C22AFE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Default="00374C8B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16.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C22AFE" w:rsidRDefault="00C22AFE" w:rsidP="009316F5">
            <w:pPr>
              <w:suppressAutoHyphens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zh-CN"/>
              </w:rPr>
            </w:pPr>
            <w:r w:rsidRPr="00C22AFE">
              <w:rPr>
                <w:rFonts w:ascii="Times New Roman" w:hAnsi="Times New Roman"/>
                <w:b/>
                <w:sz w:val="28"/>
                <w:szCs w:val="28"/>
                <w:lang w:eastAsia="zh-CN"/>
              </w:rPr>
              <w:t>Основы первичной реанимации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2F0B30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FE" w:rsidRPr="002F0B30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2AFE" w:rsidRPr="00314D8F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2AFE" w:rsidRPr="00314D8F" w:rsidRDefault="00C22AFE" w:rsidP="005F004B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D54463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Default="00C22AFE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16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811DD8" w:rsidRDefault="00D54463" w:rsidP="009316F5">
            <w:pPr>
              <w:shd w:val="clear" w:color="auto" w:fill="FFFFFF"/>
              <w:spacing w:after="0"/>
              <w:ind w:right="1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Итоговый </w:t>
            </w:r>
            <w:r w:rsidRPr="00204A2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контроль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3E5779" w:rsidRDefault="002F0B30" w:rsidP="003E5779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Pr="002F0B30" w:rsidRDefault="00D5446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314D8F" w:rsidRDefault="002F0B30" w:rsidP="003E5779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54463" w:rsidRPr="00314D8F" w:rsidRDefault="00D5446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D54463" w:rsidRPr="00314D8F" w:rsidTr="00686732">
        <w:trPr>
          <w:cantSplit/>
          <w:trHeight w:val="2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Default="00D5446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811DD8" w:rsidRDefault="00D5446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ВСЕГО часов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3E5779" w:rsidRDefault="00D3120B" w:rsidP="003E5779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463" w:rsidRPr="002F0B30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116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463" w:rsidRPr="00314D8F" w:rsidRDefault="002F0B30" w:rsidP="002F0B30">
            <w:pPr>
              <w:shd w:val="clear" w:color="auto" w:fill="FFFFFF"/>
              <w:spacing w:after="0"/>
              <w:ind w:right="11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54463" w:rsidRPr="00314D8F" w:rsidRDefault="00D54463" w:rsidP="00871C2A">
            <w:pPr>
              <w:shd w:val="clear" w:color="auto" w:fill="FFFFFF"/>
              <w:spacing w:after="0"/>
              <w:ind w:right="11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AF40EA" w:rsidRPr="00AF40EA" w:rsidRDefault="00AF40EA" w:rsidP="00871C2A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E3EDD" w:rsidRDefault="008E3EDD" w:rsidP="00871C2A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D43703" w:rsidRDefault="00D43703" w:rsidP="00871C2A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8744B" w:rsidRDefault="0078744B" w:rsidP="00F3299A">
      <w:pPr>
        <w:numPr>
          <w:ilvl w:val="1"/>
          <w:numId w:val="4"/>
        </w:num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 w:rsidRPr="0078744B">
        <w:rPr>
          <w:rFonts w:ascii="Times New Roman" w:hAnsi="Times New Roman"/>
          <w:b/>
          <w:color w:val="000000"/>
          <w:sz w:val="28"/>
          <w:szCs w:val="24"/>
        </w:rPr>
        <w:t>Содержание программы</w:t>
      </w:r>
    </w:p>
    <w:p w:rsidR="00A21BA6" w:rsidRDefault="00A21BA6" w:rsidP="00871C2A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</w:p>
    <w:p w:rsidR="00CA4BCB" w:rsidRDefault="00FD32DC" w:rsidP="00CA4BCB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="00CA4BCB" w:rsidRPr="00CA4BCB">
        <w:rPr>
          <w:rFonts w:ascii="Times New Roman" w:hAnsi="Times New Roman"/>
          <w:b/>
          <w:color w:val="000000"/>
          <w:sz w:val="28"/>
          <w:szCs w:val="24"/>
        </w:rPr>
        <w:t xml:space="preserve"> 1. Основы социальной гигиены и организации </w:t>
      </w:r>
      <w:proofErr w:type="spellStart"/>
      <w:r w:rsidR="00CA4BCB" w:rsidRPr="00CA4BCB">
        <w:rPr>
          <w:rFonts w:ascii="Times New Roman" w:hAnsi="Times New Roman"/>
          <w:b/>
          <w:color w:val="000000"/>
          <w:sz w:val="28"/>
          <w:szCs w:val="24"/>
        </w:rPr>
        <w:t>аллергологической</w:t>
      </w:r>
      <w:proofErr w:type="spellEnd"/>
      <w:r w:rsidR="00CA4BCB" w:rsidRPr="00CA4BCB">
        <w:rPr>
          <w:rFonts w:ascii="Times New Roman" w:hAnsi="Times New Roman"/>
          <w:b/>
          <w:color w:val="000000"/>
          <w:sz w:val="28"/>
          <w:szCs w:val="24"/>
        </w:rPr>
        <w:t xml:space="preserve"> и </w:t>
      </w:r>
      <w:r w:rsidR="00D3120B" w:rsidRPr="00CA4BCB">
        <w:rPr>
          <w:rFonts w:ascii="Times New Roman" w:hAnsi="Times New Roman"/>
          <w:b/>
          <w:color w:val="000000"/>
          <w:sz w:val="28"/>
          <w:szCs w:val="24"/>
        </w:rPr>
        <w:t>иммунологической</w:t>
      </w:r>
      <w:r w:rsidR="00CA4BCB" w:rsidRPr="00CA4BCB">
        <w:rPr>
          <w:rFonts w:ascii="Times New Roman" w:hAnsi="Times New Roman"/>
          <w:b/>
          <w:color w:val="000000"/>
          <w:sz w:val="28"/>
          <w:szCs w:val="24"/>
        </w:rPr>
        <w:t xml:space="preserve"> службы в Российской Федерации</w:t>
      </w:r>
      <w:r w:rsidR="00CA4BCB">
        <w:rPr>
          <w:rFonts w:ascii="Times New Roman" w:hAnsi="Times New Roman"/>
          <w:b/>
          <w:color w:val="000000"/>
          <w:sz w:val="28"/>
          <w:szCs w:val="24"/>
        </w:rPr>
        <w:t xml:space="preserve">. </w:t>
      </w:r>
    </w:p>
    <w:p w:rsidR="00CA4BCB" w:rsidRPr="00CA4BCB" w:rsidRDefault="00CA4BCB" w:rsidP="00CA4BCB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</w:p>
    <w:p w:rsidR="00CA4BCB" w:rsidRDefault="00CA4BCB" w:rsidP="00CA4BCB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CA4BCB">
        <w:rPr>
          <w:rFonts w:ascii="Times New Roman" w:hAnsi="Times New Roman"/>
          <w:color w:val="000000"/>
          <w:sz w:val="28"/>
          <w:szCs w:val="24"/>
        </w:rPr>
        <w:t>Государственная политика в области охраны здоровья населения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CA4BCB">
        <w:rPr>
          <w:rFonts w:ascii="Times New Roman" w:hAnsi="Times New Roman"/>
          <w:color w:val="000000"/>
          <w:sz w:val="28"/>
          <w:szCs w:val="24"/>
        </w:rPr>
        <w:t>Основные принципы и направления государственной политики в области охраны здоровья граждан.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CA4BCB">
        <w:rPr>
          <w:rFonts w:ascii="Times New Roman" w:hAnsi="Times New Roman"/>
          <w:color w:val="000000"/>
          <w:sz w:val="28"/>
          <w:szCs w:val="24"/>
        </w:rPr>
        <w:t>Государственная, муниципальная и частная системы здравоохранения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Об основах охраны здоровья граждан в Российской Федерации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Правовое регулирование. Основные понятия.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Основные принципы охраны здоровья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Соблюдение прав граждан в сфере охраны здоровья и обеспечение связанных с этими правами государственных гарантий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Приоритет интересов пациента при оказании медицинской помощи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Приоритет охраны здоровья детей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Социальная защищенность граждан в случае утраты здоровья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Доступность и качество медицинской помощи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Приоритет профилактики в сфере охраны здоровья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Приоритет профилактики в сфере охраны здоровья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 xml:space="preserve">Права и обязанности </w:t>
      </w:r>
      <w:proofErr w:type="gramStart"/>
      <w:r w:rsidR="003A796C" w:rsidRPr="003A796C">
        <w:rPr>
          <w:rFonts w:ascii="Times New Roman" w:hAnsi="Times New Roman"/>
          <w:color w:val="000000"/>
          <w:sz w:val="28"/>
          <w:szCs w:val="24"/>
        </w:rPr>
        <w:t>с</w:t>
      </w:r>
      <w:proofErr w:type="gramEnd"/>
      <w:r w:rsidR="003A796C" w:rsidRPr="003A796C">
        <w:rPr>
          <w:rFonts w:ascii="Times New Roman" w:hAnsi="Times New Roman"/>
          <w:color w:val="000000"/>
          <w:sz w:val="28"/>
          <w:szCs w:val="24"/>
        </w:rPr>
        <w:t xml:space="preserve"> сфере охраны здоровья.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Информированное добровольное согласие на медицинское вмешательство и на отказ от медицинского вмешательства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Выбор врача и медицинской организации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CA4BCB">
        <w:rPr>
          <w:rFonts w:ascii="Times New Roman" w:hAnsi="Times New Roman"/>
          <w:color w:val="000000"/>
          <w:sz w:val="28"/>
          <w:szCs w:val="24"/>
        </w:rPr>
        <w:t>Стратегии развития медицинской науки в Российской Федерации на период до 2025 года.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CA4BCB">
        <w:rPr>
          <w:rFonts w:ascii="Times New Roman" w:hAnsi="Times New Roman"/>
          <w:color w:val="000000"/>
          <w:sz w:val="28"/>
          <w:szCs w:val="24"/>
        </w:rPr>
        <w:t>Мировые тенденции развития медицинской науки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CA4BCB">
        <w:rPr>
          <w:rFonts w:ascii="Times New Roman" w:hAnsi="Times New Roman"/>
          <w:color w:val="000000"/>
          <w:sz w:val="28"/>
          <w:szCs w:val="24"/>
        </w:rPr>
        <w:t>Современное состояние медицинской науки в Российской Федерации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CA4BCB">
        <w:rPr>
          <w:rFonts w:ascii="Times New Roman" w:hAnsi="Times New Roman"/>
          <w:color w:val="000000"/>
          <w:sz w:val="28"/>
          <w:szCs w:val="24"/>
        </w:rPr>
        <w:t>Приоритетные направления развития медицинской науки в Российской Федерации.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CA4BCB">
        <w:rPr>
          <w:rFonts w:ascii="Times New Roman" w:hAnsi="Times New Roman"/>
          <w:color w:val="000000"/>
          <w:sz w:val="28"/>
          <w:szCs w:val="24"/>
        </w:rPr>
        <w:t>Организационное и правовое обеспечение Стратегии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CA4BCB">
        <w:rPr>
          <w:rFonts w:ascii="Times New Roman" w:hAnsi="Times New Roman"/>
          <w:color w:val="000000"/>
          <w:sz w:val="28"/>
          <w:szCs w:val="24"/>
        </w:rPr>
        <w:t xml:space="preserve"> Межведомственная координация медицинской науки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CA4BCB">
        <w:rPr>
          <w:rFonts w:ascii="Times New Roman" w:hAnsi="Times New Roman"/>
          <w:color w:val="000000"/>
          <w:sz w:val="28"/>
          <w:szCs w:val="24"/>
        </w:rPr>
        <w:t>Финансовое обеспечение медицинской науки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8B182A" w:rsidRPr="008B182A">
        <w:rPr>
          <w:rFonts w:ascii="Times New Roman" w:hAnsi="Times New Roman"/>
          <w:color w:val="000000"/>
          <w:sz w:val="28"/>
          <w:szCs w:val="24"/>
        </w:rPr>
        <w:t xml:space="preserve">Администрирование и коммерциализация интеллектуальной собственности в </w:t>
      </w:r>
      <w:r w:rsidR="008B182A" w:rsidRPr="008B182A">
        <w:rPr>
          <w:rFonts w:ascii="Times New Roman" w:hAnsi="Times New Roman"/>
          <w:color w:val="000000"/>
          <w:sz w:val="28"/>
          <w:szCs w:val="24"/>
        </w:rPr>
        <w:lastRenderedPageBreak/>
        <w:t>медицинской науке.</w:t>
      </w:r>
      <w:r w:rsidR="008B182A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8B182A" w:rsidRPr="008B182A">
        <w:rPr>
          <w:rFonts w:ascii="Times New Roman" w:hAnsi="Times New Roman"/>
          <w:color w:val="000000"/>
          <w:sz w:val="28"/>
          <w:szCs w:val="24"/>
        </w:rPr>
        <w:t>Совершенствование правового регулирования медицинской науки</w:t>
      </w:r>
      <w:r w:rsidR="008B182A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8B182A" w:rsidRPr="008B182A">
        <w:rPr>
          <w:rFonts w:ascii="Times New Roman" w:hAnsi="Times New Roman"/>
          <w:color w:val="000000"/>
          <w:sz w:val="28"/>
          <w:szCs w:val="24"/>
        </w:rPr>
        <w:t>Институциональные преобразования в медицинской науке.</w:t>
      </w:r>
      <w:r w:rsidR="008B182A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8B182A" w:rsidRPr="008B182A">
        <w:rPr>
          <w:rFonts w:ascii="Times New Roman" w:hAnsi="Times New Roman"/>
          <w:color w:val="000000"/>
          <w:sz w:val="28"/>
          <w:szCs w:val="24"/>
        </w:rPr>
        <w:t>Формирование научно-образовательных медицинских кластеров</w:t>
      </w:r>
      <w:r w:rsidR="008B182A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8B182A" w:rsidRPr="008B182A">
        <w:rPr>
          <w:rFonts w:ascii="Times New Roman" w:hAnsi="Times New Roman"/>
          <w:color w:val="000000"/>
          <w:sz w:val="28"/>
          <w:szCs w:val="24"/>
        </w:rPr>
        <w:t>Формирование инновационной инфраструктуры медицинской науки.</w:t>
      </w:r>
      <w:r w:rsidR="008B182A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8B182A" w:rsidRPr="008B182A">
        <w:rPr>
          <w:rFonts w:ascii="Times New Roman" w:hAnsi="Times New Roman"/>
          <w:color w:val="000000"/>
          <w:sz w:val="28"/>
          <w:szCs w:val="24"/>
        </w:rPr>
        <w:t>Развитие кадрового потенциала медицинской науки.</w:t>
      </w:r>
      <w:r w:rsidR="008B182A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8B182A" w:rsidRPr="008B182A">
        <w:rPr>
          <w:rFonts w:ascii="Times New Roman" w:hAnsi="Times New Roman"/>
          <w:color w:val="000000"/>
          <w:sz w:val="28"/>
          <w:szCs w:val="24"/>
        </w:rPr>
        <w:t>Основные результаты реализации Стратегии</w:t>
      </w:r>
      <w:r w:rsidR="008B182A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8B182A" w:rsidRPr="008B182A">
        <w:rPr>
          <w:rFonts w:ascii="Times New Roman" w:hAnsi="Times New Roman"/>
          <w:color w:val="000000"/>
          <w:sz w:val="28"/>
          <w:szCs w:val="24"/>
        </w:rPr>
        <w:t>Этапы и сроки реализации Стратегии</w:t>
      </w:r>
      <w:r w:rsidR="008B182A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8B182A" w:rsidRPr="008B182A">
        <w:rPr>
          <w:rFonts w:ascii="Times New Roman" w:hAnsi="Times New Roman"/>
          <w:color w:val="000000"/>
          <w:sz w:val="28"/>
          <w:szCs w:val="24"/>
        </w:rPr>
        <w:t>Экономический эффект реализации Стратегии</w:t>
      </w:r>
      <w:r w:rsidR="008B182A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Поряд</w:t>
      </w:r>
      <w:r w:rsidR="003A796C">
        <w:rPr>
          <w:rFonts w:ascii="Times New Roman" w:hAnsi="Times New Roman"/>
          <w:color w:val="000000"/>
          <w:sz w:val="28"/>
          <w:szCs w:val="24"/>
        </w:rPr>
        <w:t>ок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 xml:space="preserve"> оказания медицинской помощи населению по профилю "аллергология и иммунология"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Виды оказания медицинской помощи.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Правила организации деятельности кабинета врача - аллерголога-иммунолога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Основны</w:t>
      </w:r>
      <w:r w:rsidR="003A796C">
        <w:rPr>
          <w:rFonts w:ascii="Times New Roman" w:hAnsi="Times New Roman"/>
          <w:color w:val="000000"/>
          <w:sz w:val="28"/>
          <w:szCs w:val="24"/>
        </w:rPr>
        <w:t>е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 xml:space="preserve"> функци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и кабинета. </w:t>
      </w:r>
      <w:r w:rsidR="003A796C" w:rsidRPr="003A796C">
        <w:rPr>
          <w:rFonts w:ascii="Times New Roman" w:hAnsi="Times New Roman"/>
          <w:color w:val="000000"/>
          <w:sz w:val="28"/>
          <w:szCs w:val="24"/>
        </w:rPr>
        <w:t>Правила организации деятельности дневного стационара аллергологии и иммунологии</w:t>
      </w:r>
      <w:r w:rsidR="003A796C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5B3B78" w:rsidRPr="005B3B78">
        <w:rPr>
          <w:rFonts w:ascii="Times New Roman" w:hAnsi="Times New Roman"/>
          <w:color w:val="000000"/>
          <w:sz w:val="28"/>
          <w:szCs w:val="24"/>
        </w:rPr>
        <w:t>Основны</w:t>
      </w:r>
      <w:r w:rsidR="005B3B78">
        <w:rPr>
          <w:rFonts w:ascii="Times New Roman" w:hAnsi="Times New Roman"/>
          <w:color w:val="000000"/>
          <w:sz w:val="28"/>
          <w:szCs w:val="24"/>
        </w:rPr>
        <w:t>е</w:t>
      </w:r>
      <w:r w:rsidR="005B3B78" w:rsidRPr="005B3B78">
        <w:rPr>
          <w:rFonts w:ascii="Times New Roman" w:hAnsi="Times New Roman"/>
          <w:color w:val="000000"/>
          <w:sz w:val="28"/>
          <w:szCs w:val="24"/>
        </w:rPr>
        <w:t xml:space="preserve"> функции дневного стационара аллергологии и иммунологии</w:t>
      </w:r>
      <w:r w:rsidR="005B3B78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5B3B78" w:rsidRPr="005B3B78">
        <w:rPr>
          <w:rFonts w:ascii="Times New Roman" w:hAnsi="Times New Roman"/>
          <w:color w:val="000000"/>
          <w:sz w:val="28"/>
          <w:szCs w:val="24"/>
        </w:rPr>
        <w:t>Правила организации деятельности отделения аллергологии и иммунологии.</w:t>
      </w:r>
      <w:r w:rsidR="005B3B78">
        <w:rPr>
          <w:rFonts w:ascii="Times New Roman" w:hAnsi="Times New Roman"/>
          <w:color w:val="000000"/>
          <w:sz w:val="28"/>
          <w:szCs w:val="24"/>
        </w:rPr>
        <w:t xml:space="preserve"> Основные функции отделения. </w:t>
      </w:r>
      <w:r w:rsidR="005B3B78" w:rsidRPr="005B3B78">
        <w:rPr>
          <w:rFonts w:ascii="Times New Roman" w:hAnsi="Times New Roman"/>
          <w:color w:val="000000"/>
          <w:sz w:val="28"/>
          <w:szCs w:val="24"/>
        </w:rPr>
        <w:t>История развития аллергологии и иммунологии.</w:t>
      </w:r>
      <w:r w:rsidR="005C4B38">
        <w:rPr>
          <w:rFonts w:ascii="Times New Roman" w:hAnsi="Times New Roman"/>
          <w:color w:val="000000"/>
          <w:sz w:val="28"/>
          <w:szCs w:val="24"/>
        </w:rPr>
        <w:t xml:space="preserve"> Принципы этики и </w:t>
      </w:r>
      <w:proofErr w:type="spellStart"/>
      <w:r w:rsidR="005C4B38">
        <w:rPr>
          <w:rFonts w:ascii="Times New Roman" w:hAnsi="Times New Roman"/>
          <w:color w:val="000000"/>
          <w:sz w:val="28"/>
          <w:szCs w:val="24"/>
        </w:rPr>
        <w:t>деонтлогии</w:t>
      </w:r>
      <w:proofErr w:type="spellEnd"/>
      <w:r w:rsidR="005C4B38">
        <w:rPr>
          <w:rFonts w:ascii="Times New Roman" w:hAnsi="Times New Roman"/>
          <w:color w:val="000000"/>
          <w:sz w:val="28"/>
          <w:szCs w:val="24"/>
        </w:rPr>
        <w:t xml:space="preserve">. </w:t>
      </w:r>
    </w:p>
    <w:p w:rsidR="00CA4BCB" w:rsidRDefault="00CA4BCB" w:rsidP="00CA4BCB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0B13BD" w:rsidRPr="000B13BD" w:rsidRDefault="00FD32DC" w:rsidP="00CA4BCB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0B13BD" w:rsidRPr="000B13BD">
        <w:rPr>
          <w:rFonts w:ascii="Times New Roman" w:hAnsi="Times New Roman"/>
          <w:b/>
          <w:color w:val="000000"/>
          <w:sz w:val="28"/>
          <w:szCs w:val="24"/>
        </w:rPr>
        <w:t>2. Теоретические основы иммунологии и аллергологии.</w:t>
      </w:r>
    </w:p>
    <w:p w:rsidR="000B13BD" w:rsidRDefault="000B13BD" w:rsidP="00CA4BCB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43331E" w:rsidRDefault="00FE7BBC" w:rsidP="0043331E">
      <w:pPr>
        <w:shd w:val="clear" w:color="auto" w:fill="FFFFFF"/>
        <w:spacing w:after="0"/>
        <w:ind w:right="11"/>
        <w:jc w:val="both"/>
        <w:rPr>
          <w:rFonts w:ascii="Times New Roman" w:hAnsi="Times New Roman"/>
          <w:bCs/>
          <w:color w:val="000000"/>
          <w:sz w:val="28"/>
          <w:szCs w:val="24"/>
        </w:rPr>
      </w:pPr>
      <w:r>
        <w:rPr>
          <w:rFonts w:ascii="Times New Roman" w:hAnsi="Times New Roman"/>
          <w:color w:val="000000"/>
          <w:sz w:val="28"/>
          <w:szCs w:val="24"/>
        </w:rPr>
        <w:t xml:space="preserve">Введение в иммунологию. Задачи и цели иммунологии. Общая информация об иммунитете. </w:t>
      </w:r>
      <w:r w:rsidRPr="00FE7BBC">
        <w:rPr>
          <w:rFonts w:ascii="Times New Roman" w:hAnsi="Times New Roman"/>
          <w:color w:val="000000"/>
          <w:sz w:val="28"/>
          <w:szCs w:val="24"/>
        </w:rPr>
        <w:t>Функ</w:t>
      </w:r>
      <w:r w:rsidRPr="00FE7BBC">
        <w:rPr>
          <w:rFonts w:ascii="Times New Roman" w:hAnsi="Times New Roman"/>
          <w:color w:val="000000"/>
          <w:sz w:val="28"/>
          <w:szCs w:val="24"/>
        </w:rPr>
        <w:softHyphen/>
        <w:t>цио</w:t>
      </w:r>
      <w:r w:rsidRPr="00FE7BBC">
        <w:rPr>
          <w:rFonts w:ascii="Times New Roman" w:hAnsi="Times New Roman"/>
          <w:color w:val="000000"/>
          <w:sz w:val="28"/>
          <w:szCs w:val="24"/>
        </w:rPr>
        <w:softHyphen/>
        <w:t>наль</w:t>
      </w:r>
      <w:r w:rsidRPr="00FE7BBC">
        <w:rPr>
          <w:rFonts w:ascii="Times New Roman" w:hAnsi="Times New Roman"/>
          <w:color w:val="000000"/>
          <w:sz w:val="28"/>
          <w:szCs w:val="24"/>
        </w:rPr>
        <w:softHyphen/>
        <w:t>ная ор</w:t>
      </w:r>
      <w:r w:rsidRPr="00FE7BBC">
        <w:rPr>
          <w:rFonts w:ascii="Times New Roman" w:hAnsi="Times New Roman"/>
          <w:color w:val="000000"/>
          <w:sz w:val="28"/>
          <w:szCs w:val="24"/>
        </w:rPr>
        <w:softHyphen/>
        <w:t>га</w:t>
      </w:r>
      <w:r w:rsidRPr="00FE7BBC">
        <w:rPr>
          <w:rFonts w:ascii="Times New Roman" w:hAnsi="Times New Roman"/>
          <w:color w:val="000000"/>
          <w:sz w:val="28"/>
          <w:szCs w:val="24"/>
        </w:rPr>
        <w:softHyphen/>
        <w:t>ни</w:t>
      </w:r>
      <w:r w:rsidRPr="00FE7BBC">
        <w:rPr>
          <w:rFonts w:ascii="Times New Roman" w:hAnsi="Times New Roman"/>
          <w:color w:val="000000"/>
          <w:sz w:val="28"/>
          <w:szCs w:val="24"/>
        </w:rPr>
        <w:softHyphen/>
        <w:t>за</w:t>
      </w:r>
      <w:r w:rsidRPr="00FE7BBC">
        <w:rPr>
          <w:rFonts w:ascii="Times New Roman" w:hAnsi="Times New Roman"/>
          <w:color w:val="000000"/>
          <w:sz w:val="28"/>
          <w:szCs w:val="24"/>
        </w:rPr>
        <w:softHyphen/>
        <w:t>ция им</w:t>
      </w:r>
      <w:r w:rsidRPr="00FE7BBC">
        <w:rPr>
          <w:rFonts w:ascii="Times New Roman" w:hAnsi="Times New Roman"/>
          <w:color w:val="000000"/>
          <w:sz w:val="28"/>
          <w:szCs w:val="24"/>
        </w:rPr>
        <w:softHyphen/>
        <w:t>мун</w:t>
      </w:r>
      <w:r w:rsidRPr="00FE7BBC">
        <w:rPr>
          <w:rFonts w:ascii="Times New Roman" w:hAnsi="Times New Roman"/>
          <w:color w:val="000000"/>
          <w:sz w:val="28"/>
          <w:szCs w:val="24"/>
        </w:rPr>
        <w:softHyphen/>
        <w:t>ной сис</w:t>
      </w:r>
      <w:r w:rsidRPr="00FE7BBC">
        <w:rPr>
          <w:rFonts w:ascii="Times New Roman" w:hAnsi="Times New Roman"/>
          <w:color w:val="000000"/>
          <w:sz w:val="28"/>
          <w:szCs w:val="24"/>
        </w:rPr>
        <w:softHyphen/>
        <w:t>те</w:t>
      </w:r>
      <w:r w:rsidRPr="00FE7BBC">
        <w:rPr>
          <w:rFonts w:ascii="Times New Roman" w:hAnsi="Times New Roman"/>
          <w:color w:val="000000"/>
          <w:sz w:val="28"/>
          <w:szCs w:val="24"/>
        </w:rPr>
        <w:softHyphen/>
        <w:t>мы</w:t>
      </w:r>
      <w:r>
        <w:rPr>
          <w:rFonts w:ascii="Times New Roman" w:hAnsi="Times New Roman"/>
          <w:color w:val="000000"/>
          <w:sz w:val="28"/>
          <w:szCs w:val="24"/>
        </w:rPr>
        <w:t>.</w:t>
      </w:r>
      <w:r w:rsidR="00A35E1E" w:rsidRPr="00A35E1E">
        <w:t xml:space="preserve"> </w:t>
      </w:r>
      <w:r w:rsidR="00A35E1E" w:rsidRPr="00A35E1E">
        <w:rPr>
          <w:rFonts w:ascii="Times New Roman" w:hAnsi="Times New Roman"/>
          <w:color w:val="000000"/>
          <w:sz w:val="28"/>
          <w:szCs w:val="24"/>
        </w:rPr>
        <w:t>Защитные системы организма.</w:t>
      </w:r>
      <w:r w:rsidR="007578CB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A35E1E" w:rsidRPr="00A35E1E">
        <w:rPr>
          <w:rFonts w:ascii="Times New Roman" w:hAnsi="Times New Roman"/>
          <w:color w:val="000000"/>
          <w:sz w:val="28"/>
          <w:szCs w:val="24"/>
        </w:rPr>
        <w:t>Понятие об иммунитете.</w:t>
      </w:r>
      <w:r w:rsidR="00A35E1E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7578CB">
        <w:rPr>
          <w:rFonts w:ascii="Times New Roman" w:hAnsi="Times New Roman"/>
          <w:color w:val="000000"/>
          <w:sz w:val="28"/>
          <w:szCs w:val="24"/>
        </w:rPr>
        <w:t xml:space="preserve">Структурная организация иммунной системы. </w:t>
      </w:r>
      <w:r w:rsidR="007578CB" w:rsidRPr="007578CB">
        <w:rPr>
          <w:rFonts w:ascii="Times New Roman" w:hAnsi="Times New Roman"/>
          <w:color w:val="000000"/>
          <w:sz w:val="28"/>
          <w:szCs w:val="24"/>
        </w:rPr>
        <w:t>Основы иммунного распознавания.  Иммунный ответ</w:t>
      </w:r>
      <w:r w:rsidR="007578CB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463BCD" w:rsidRPr="00463BCD">
        <w:rPr>
          <w:rFonts w:ascii="Times New Roman" w:hAnsi="Times New Roman"/>
          <w:color w:val="000000"/>
          <w:sz w:val="28"/>
          <w:szCs w:val="24"/>
        </w:rPr>
        <w:t>Контроль и регуляция иммунного ответа</w:t>
      </w:r>
      <w:r w:rsidR="00463BCD">
        <w:rPr>
          <w:rFonts w:ascii="Times New Roman" w:hAnsi="Times New Roman"/>
          <w:color w:val="000000"/>
          <w:sz w:val="28"/>
          <w:szCs w:val="24"/>
        </w:rPr>
        <w:t>.</w:t>
      </w:r>
      <w:r w:rsidR="00A35E1E">
        <w:rPr>
          <w:rFonts w:ascii="Times New Roman" w:hAnsi="Times New Roman"/>
          <w:color w:val="000000"/>
          <w:sz w:val="28"/>
          <w:szCs w:val="24"/>
        </w:rPr>
        <w:t xml:space="preserve"> Этапы развития иммунного ответа. </w:t>
      </w:r>
      <w:r w:rsidR="00A35E1E" w:rsidRPr="00A35E1E">
        <w:rPr>
          <w:rFonts w:ascii="Times New Roman" w:hAnsi="Times New Roman"/>
          <w:color w:val="000000"/>
          <w:sz w:val="28"/>
          <w:szCs w:val="24"/>
        </w:rPr>
        <w:t>Механизмы взаимодействия клеток в ходе иммунного ответа.</w:t>
      </w:r>
      <w:r w:rsidR="00983F93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983F93" w:rsidRPr="00983F93">
        <w:rPr>
          <w:rFonts w:ascii="Times New Roman" w:hAnsi="Times New Roman"/>
          <w:color w:val="000000"/>
          <w:sz w:val="28"/>
          <w:szCs w:val="24"/>
        </w:rPr>
        <w:t>Иммунологическая память.</w:t>
      </w:r>
      <w:r w:rsidR="00983F93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7A6AB0">
        <w:rPr>
          <w:rFonts w:ascii="Times New Roman" w:hAnsi="Times New Roman"/>
          <w:color w:val="000000"/>
          <w:sz w:val="28"/>
          <w:szCs w:val="24"/>
        </w:rPr>
        <w:t xml:space="preserve">Патология иммунной системы. Типы патологических состояний иммунной системы. 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t xml:space="preserve">Классификация </w:t>
      </w:r>
      <w:proofErr w:type="spellStart"/>
      <w:r w:rsidR="00EF4E90" w:rsidRPr="00EF4E90">
        <w:rPr>
          <w:rFonts w:ascii="Times New Roman" w:hAnsi="Times New Roman"/>
          <w:color w:val="000000"/>
          <w:sz w:val="28"/>
          <w:szCs w:val="24"/>
        </w:rPr>
        <w:t>иммунокомплексных</w:t>
      </w:r>
      <w:proofErr w:type="spellEnd"/>
      <w:r w:rsidR="00EF4E90" w:rsidRPr="00EF4E90">
        <w:rPr>
          <w:rFonts w:ascii="Times New Roman" w:hAnsi="Times New Roman"/>
          <w:color w:val="000000"/>
          <w:sz w:val="28"/>
          <w:szCs w:val="24"/>
        </w:rPr>
        <w:t xml:space="preserve"> болезней</w:t>
      </w:r>
      <w:r w:rsidR="00EF4E9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BB69B6">
        <w:rPr>
          <w:rFonts w:ascii="Times New Roman" w:hAnsi="Times New Roman"/>
          <w:color w:val="000000"/>
          <w:sz w:val="28"/>
          <w:szCs w:val="24"/>
        </w:rPr>
        <w:t xml:space="preserve">Понятие о гиперчувствительности. Аутоиммунные заболевания. Иммунодефицитные состояния. Амилоидоз. 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t>Ла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бо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ра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тор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но-кли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ни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че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ские ме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то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ды ис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сле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до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ва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ния им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мун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ной сис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те</w:t>
      </w:r>
      <w:r w:rsidR="00EF4E90" w:rsidRPr="00EF4E90">
        <w:rPr>
          <w:rFonts w:ascii="Times New Roman" w:hAnsi="Times New Roman"/>
          <w:color w:val="000000"/>
          <w:sz w:val="28"/>
          <w:szCs w:val="24"/>
        </w:rPr>
        <w:softHyphen/>
        <w:t>мы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Методы субъективной и объективной оценки иммунной системы. Иммунный статус, принципы и уровни оценки.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Лимфоцит антиген иммунодиагностика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Количественное определение популяций лимфоцитов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CD-классификация мембранных молекул иммунокомпетентных клеток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Маркеры активации лимфоцитов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Методы оценки функциональной активности лимфоцитов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 xml:space="preserve"> Определение пролиферативной способности лимфоцитов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Определение цитотокси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ческой активности Т-лимфоцитов.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Оценка Г</w:t>
      </w:r>
      <w:r w:rsidR="00C63F17">
        <w:rPr>
          <w:rFonts w:ascii="Times New Roman" w:hAnsi="Times New Roman"/>
          <w:color w:val="000000"/>
          <w:sz w:val="28"/>
          <w:szCs w:val="24"/>
        </w:rPr>
        <w:t>Ч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 xml:space="preserve"> </w:t>
      </w:r>
      <w:proofErr w:type="spellStart"/>
      <w:r w:rsidR="00C23CB0" w:rsidRPr="00C23CB0">
        <w:rPr>
          <w:rFonts w:ascii="Times New Roman" w:hAnsi="Times New Roman"/>
          <w:color w:val="000000"/>
          <w:sz w:val="28"/>
          <w:szCs w:val="24"/>
        </w:rPr>
        <w:t>in</w:t>
      </w:r>
      <w:proofErr w:type="spellEnd"/>
      <w:r w:rsidR="00C23CB0" w:rsidRPr="00C23CB0">
        <w:rPr>
          <w:rFonts w:ascii="Times New Roman" w:hAnsi="Times New Roman"/>
          <w:color w:val="000000"/>
          <w:sz w:val="28"/>
          <w:szCs w:val="24"/>
        </w:rPr>
        <w:t xml:space="preserve"> </w:t>
      </w:r>
      <w:proofErr w:type="spellStart"/>
      <w:r w:rsidR="00C23CB0" w:rsidRPr="00C23CB0">
        <w:rPr>
          <w:rFonts w:ascii="Times New Roman" w:hAnsi="Times New Roman"/>
          <w:color w:val="000000"/>
          <w:sz w:val="28"/>
          <w:szCs w:val="24"/>
        </w:rPr>
        <w:t>vivo</w:t>
      </w:r>
      <w:proofErr w:type="spellEnd"/>
      <w:r w:rsidR="00C23CB0" w:rsidRPr="00C23CB0">
        <w:rPr>
          <w:rFonts w:ascii="Times New Roman" w:hAnsi="Times New Roman"/>
          <w:color w:val="000000"/>
          <w:sz w:val="28"/>
          <w:szCs w:val="24"/>
        </w:rPr>
        <w:t>.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Оценка цитотоксической а</w:t>
      </w:r>
      <w:r w:rsidR="00BB69B6">
        <w:rPr>
          <w:rFonts w:ascii="Times New Roman" w:hAnsi="Times New Roman"/>
          <w:color w:val="000000"/>
          <w:sz w:val="28"/>
          <w:szCs w:val="24"/>
        </w:rPr>
        <w:t xml:space="preserve">ктивности естественных </w:t>
      </w:r>
      <w:proofErr w:type="gramStart"/>
      <w:r w:rsidR="00BB69B6">
        <w:rPr>
          <w:rFonts w:ascii="Times New Roman" w:hAnsi="Times New Roman"/>
          <w:color w:val="000000"/>
          <w:sz w:val="28"/>
          <w:szCs w:val="24"/>
        </w:rPr>
        <w:t>киллеров</w:t>
      </w:r>
      <w:proofErr w:type="gramEnd"/>
      <w:r w:rsidR="00C23CB0" w:rsidRPr="00C23CB0">
        <w:rPr>
          <w:rFonts w:ascii="Times New Roman" w:hAnsi="Times New Roman"/>
          <w:color w:val="000000"/>
          <w:sz w:val="28"/>
          <w:szCs w:val="24"/>
        </w:rPr>
        <w:t>.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Методы количественного определения иммуноглобулинов.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Методы исследования функций фагоцитов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Методы определения хемотаксиса лейкоцитов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Определение фагоцитарной способности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Оценка бактерицидной активности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C23CB0" w:rsidRPr="00C23CB0">
        <w:rPr>
          <w:rFonts w:ascii="Times New Roman" w:hAnsi="Times New Roman"/>
          <w:color w:val="000000"/>
          <w:sz w:val="28"/>
          <w:szCs w:val="24"/>
        </w:rPr>
        <w:t>Методы оценки системы комплемента.</w:t>
      </w:r>
      <w:r w:rsidR="00C23CB0">
        <w:rPr>
          <w:rFonts w:ascii="Times New Roman" w:hAnsi="Times New Roman"/>
          <w:color w:val="000000"/>
          <w:sz w:val="28"/>
          <w:szCs w:val="24"/>
        </w:rPr>
        <w:t xml:space="preserve"> Аллергия. Определение терминов. Аллергены. Определение. Свойства. Классификация. Характеристика основных групп аллергенов. </w:t>
      </w:r>
      <w:r w:rsidR="00C23CB0" w:rsidRPr="00C23CB0">
        <w:rPr>
          <w:rFonts w:ascii="Times New Roman" w:hAnsi="Times New Roman"/>
          <w:bCs/>
          <w:color w:val="000000"/>
          <w:sz w:val="28"/>
          <w:szCs w:val="24"/>
        </w:rPr>
        <w:t xml:space="preserve">Типы </w:t>
      </w:r>
      <w:r w:rsidR="00C23CB0" w:rsidRPr="00C23CB0">
        <w:rPr>
          <w:rFonts w:ascii="Times New Roman" w:hAnsi="Times New Roman"/>
          <w:bCs/>
          <w:color w:val="000000"/>
          <w:sz w:val="28"/>
          <w:szCs w:val="24"/>
        </w:rPr>
        <w:lastRenderedPageBreak/>
        <w:t>реакци</w:t>
      </w:r>
      <w:r w:rsidR="00FD32DC">
        <w:rPr>
          <w:rFonts w:ascii="Times New Roman" w:hAnsi="Times New Roman"/>
          <w:bCs/>
          <w:color w:val="000000"/>
          <w:sz w:val="28"/>
          <w:szCs w:val="24"/>
        </w:rPr>
        <w:t>й</w:t>
      </w:r>
      <w:r w:rsidR="00C23CB0" w:rsidRPr="00C23CB0">
        <w:rPr>
          <w:rFonts w:ascii="Times New Roman" w:hAnsi="Times New Roman"/>
          <w:bCs/>
          <w:color w:val="000000"/>
          <w:sz w:val="28"/>
          <w:szCs w:val="24"/>
        </w:rPr>
        <w:t xml:space="preserve"> гиперчувствительности</w:t>
      </w:r>
      <w:r w:rsidR="00FD32DC">
        <w:rPr>
          <w:rFonts w:ascii="Times New Roman" w:hAnsi="Times New Roman"/>
          <w:bCs/>
          <w:color w:val="000000"/>
          <w:sz w:val="28"/>
          <w:szCs w:val="24"/>
        </w:rPr>
        <w:t>, классификация и патогенез</w:t>
      </w:r>
      <w:r w:rsidR="00C23CB0" w:rsidRPr="00C23CB0">
        <w:rPr>
          <w:rFonts w:ascii="Times New Roman" w:hAnsi="Times New Roman"/>
          <w:bCs/>
          <w:color w:val="000000"/>
          <w:sz w:val="28"/>
          <w:szCs w:val="24"/>
        </w:rPr>
        <w:t xml:space="preserve">. </w:t>
      </w:r>
      <w:proofErr w:type="spellStart"/>
      <w:r w:rsidR="0043331E" w:rsidRPr="0043331E">
        <w:rPr>
          <w:rFonts w:ascii="Times New Roman" w:hAnsi="Times New Roman"/>
          <w:bCs/>
          <w:color w:val="000000"/>
          <w:sz w:val="28"/>
          <w:szCs w:val="24"/>
        </w:rPr>
        <w:t>Иммуноглобилин</w:t>
      </w:r>
      <w:proofErr w:type="spellEnd"/>
      <w:r w:rsidR="0043331E" w:rsidRPr="0043331E">
        <w:rPr>
          <w:rFonts w:ascii="Times New Roman" w:hAnsi="Times New Roman"/>
          <w:bCs/>
          <w:color w:val="000000"/>
          <w:sz w:val="28"/>
          <w:szCs w:val="24"/>
        </w:rPr>
        <w:t xml:space="preserve"> Е. Регуляция синтеза и секреции.</w:t>
      </w:r>
    </w:p>
    <w:p w:rsidR="00FD32DC" w:rsidRPr="0043331E" w:rsidRDefault="00FD32DC" w:rsidP="0043331E">
      <w:pPr>
        <w:shd w:val="clear" w:color="auto" w:fill="FFFFFF"/>
        <w:spacing w:after="0"/>
        <w:ind w:right="11"/>
        <w:jc w:val="both"/>
        <w:rPr>
          <w:rFonts w:ascii="Times New Roman" w:hAnsi="Times New Roman"/>
          <w:bCs/>
          <w:color w:val="000000"/>
          <w:sz w:val="28"/>
          <w:szCs w:val="24"/>
        </w:rPr>
      </w:pPr>
    </w:p>
    <w:p w:rsidR="00C23CB0" w:rsidRPr="00185453" w:rsidRDefault="00FD32DC" w:rsidP="00C23CB0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185453" w:rsidRPr="00185453">
        <w:rPr>
          <w:rFonts w:ascii="Times New Roman" w:hAnsi="Times New Roman"/>
          <w:b/>
          <w:color w:val="000000"/>
          <w:sz w:val="28"/>
          <w:szCs w:val="24"/>
        </w:rPr>
        <w:t xml:space="preserve">3. Специфическая </w:t>
      </w:r>
      <w:proofErr w:type="spellStart"/>
      <w:r w:rsidR="00185453" w:rsidRPr="00185453">
        <w:rPr>
          <w:rFonts w:ascii="Times New Roman" w:hAnsi="Times New Roman"/>
          <w:b/>
          <w:color w:val="000000"/>
          <w:sz w:val="28"/>
          <w:szCs w:val="24"/>
        </w:rPr>
        <w:t>аллергологическая</w:t>
      </w:r>
      <w:proofErr w:type="spellEnd"/>
      <w:r w:rsidR="00185453" w:rsidRPr="00185453">
        <w:rPr>
          <w:rFonts w:ascii="Times New Roman" w:hAnsi="Times New Roman"/>
          <w:b/>
          <w:color w:val="000000"/>
          <w:sz w:val="28"/>
          <w:szCs w:val="24"/>
        </w:rPr>
        <w:t xml:space="preserve"> диагностика.</w:t>
      </w:r>
    </w:p>
    <w:p w:rsidR="00185453" w:rsidRPr="00C23CB0" w:rsidRDefault="00185453" w:rsidP="00C23CB0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7578CB" w:rsidRPr="007578CB" w:rsidRDefault="006452DC" w:rsidP="00C23CB0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proofErr w:type="spellStart"/>
      <w:r>
        <w:rPr>
          <w:rFonts w:ascii="Times New Roman" w:hAnsi="Times New Roman"/>
          <w:color w:val="000000"/>
          <w:sz w:val="28"/>
          <w:szCs w:val="24"/>
        </w:rPr>
        <w:t>Аллергоанамнез</w:t>
      </w:r>
      <w:proofErr w:type="spellEnd"/>
      <w:r>
        <w:rPr>
          <w:rFonts w:ascii="Times New Roman" w:hAnsi="Times New Roman"/>
          <w:color w:val="000000"/>
          <w:sz w:val="28"/>
          <w:szCs w:val="24"/>
        </w:rPr>
        <w:t xml:space="preserve">.  </w:t>
      </w:r>
      <w:r w:rsidRPr="006452DC">
        <w:rPr>
          <w:rFonts w:ascii="Times New Roman" w:hAnsi="Times New Roman"/>
          <w:color w:val="000000"/>
          <w:sz w:val="28"/>
          <w:szCs w:val="24"/>
        </w:rPr>
        <w:t>Анализ пищевого дневника.</w:t>
      </w:r>
      <w:r>
        <w:rPr>
          <w:rFonts w:ascii="Times New Roman" w:hAnsi="Times New Roman"/>
          <w:color w:val="000000"/>
          <w:sz w:val="28"/>
          <w:szCs w:val="24"/>
        </w:rPr>
        <w:t xml:space="preserve"> Провокационные и </w:t>
      </w:r>
      <w:proofErr w:type="spellStart"/>
      <w:r>
        <w:rPr>
          <w:rFonts w:ascii="Times New Roman" w:hAnsi="Times New Roman"/>
          <w:color w:val="000000"/>
          <w:sz w:val="28"/>
          <w:szCs w:val="24"/>
        </w:rPr>
        <w:t>элиминационные</w:t>
      </w:r>
      <w:proofErr w:type="spellEnd"/>
      <w:r>
        <w:rPr>
          <w:rFonts w:ascii="Times New Roman" w:hAnsi="Times New Roman"/>
          <w:color w:val="000000"/>
          <w:sz w:val="28"/>
          <w:szCs w:val="24"/>
        </w:rPr>
        <w:t xml:space="preserve"> тесты. </w:t>
      </w:r>
      <w:r w:rsidR="00384121">
        <w:rPr>
          <w:rFonts w:ascii="Times New Roman" w:hAnsi="Times New Roman"/>
          <w:color w:val="000000"/>
          <w:sz w:val="28"/>
          <w:szCs w:val="24"/>
        </w:rPr>
        <w:t xml:space="preserve">Лабораторные методы исследований. Диагностика некоторых форм аллергии. </w:t>
      </w:r>
      <w:r>
        <w:rPr>
          <w:rFonts w:ascii="Times New Roman" w:hAnsi="Times New Roman"/>
          <w:color w:val="000000"/>
          <w:sz w:val="28"/>
          <w:szCs w:val="24"/>
        </w:rPr>
        <w:t xml:space="preserve">Трактовка данных гемограмм. </w:t>
      </w:r>
      <w:r w:rsidRPr="006452DC">
        <w:rPr>
          <w:rFonts w:ascii="Times New Roman" w:hAnsi="Times New Roman"/>
          <w:color w:val="000000"/>
          <w:sz w:val="28"/>
          <w:szCs w:val="24"/>
        </w:rPr>
        <w:t xml:space="preserve">Трактовка данных </w:t>
      </w:r>
      <w:proofErr w:type="spellStart"/>
      <w:r w:rsidRPr="006452DC">
        <w:rPr>
          <w:rFonts w:ascii="Times New Roman" w:hAnsi="Times New Roman"/>
          <w:color w:val="000000"/>
          <w:sz w:val="28"/>
          <w:szCs w:val="24"/>
        </w:rPr>
        <w:t>иммунограмм</w:t>
      </w:r>
      <w:proofErr w:type="spellEnd"/>
      <w:r w:rsidRPr="006452DC">
        <w:rPr>
          <w:rFonts w:ascii="Times New Roman" w:hAnsi="Times New Roman"/>
          <w:color w:val="000000"/>
          <w:sz w:val="28"/>
          <w:szCs w:val="24"/>
        </w:rPr>
        <w:t>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452DC">
        <w:rPr>
          <w:rFonts w:ascii="Times New Roman" w:hAnsi="Times New Roman"/>
          <w:color w:val="000000"/>
          <w:sz w:val="28"/>
          <w:szCs w:val="24"/>
        </w:rPr>
        <w:t xml:space="preserve">Принципы выявления </w:t>
      </w:r>
      <w:proofErr w:type="spellStart"/>
      <w:r w:rsidRPr="006452DC">
        <w:rPr>
          <w:rFonts w:ascii="Times New Roman" w:hAnsi="Times New Roman"/>
          <w:color w:val="000000"/>
          <w:sz w:val="28"/>
          <w:szCs w:val="24"/>
        </w:rPr>
        <w:t>иммунокомпрометированных</w:t>
      </w:r>
      <w:proofErr w:type="spellEnd"/>
      <w:r w:rsidRPr="006452DC">
        <w:rPr>
          <w:rFonts w:ascii="Times New Roman" w:hAnsi="Times New Roman"/>
          <w:color w:val="000000"/>
          <w:sz w:val="28"/>
          <w:szCs w:val="24"/>
        </w:rPr>
        <w:t xml:space="preserve"> лиц.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452DC">
        <w:rPr>
          <w:rFonts w:ascii="Times New Roman" w:hAnsi="Times New Roman"/>
          <w:color w:val="000000"/>
          <w:sz w:val="28"/>
          <w:szCs w:val="24"/>
        </w:rPr>
        <w:t>Принципы оценки иммунного статуса.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452DC">
        <w:rPr>
          <w:rFonts w:ascii="Times New Roman" w:hAnsi="Times New Roman"/>
          <w:color w:val="000000"/>
          <w:sz w:val="28"/>
          <w:szCs w:val="24"/>
        </w:rPr>
        <w:t>Принципы выявления людей с расстройством иммунной системы.</w:t>
      </w:r>
    </w:p>
    <w:p w:rsidR="00CA4BCB" w:rsidRPr="00CA4BCB" w:rsidRDefault="00CA4BCB" w:rsidP="00CA4BCB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5614FF" w:rsidRDefault="00FD32DC" w:rsidP="005614FF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5614FF">
        <w:rPr>
          <w:rFonts w:ascii="Times New Roman" w:hAnsi="Times New Roman"/>
          <w:b/>
          <w:color w:val="000000"/>
          <w:sz w:val="28"/>
          <w:szCs w:val="24"/>
        </w:rPr>
        <w:t xml:space="preserve">4. </w:t>
      </w:r>
      <w:r w:rsidR="005614FF" w:rsidRPr="005614FF">
        <w:rPr>
          <w:rFonts w:ascii="Times New Roman" w:hAnsi="Times New Roman"/>
          <w:b/>
          <w:color w:val="000000"/>
          <w:sz w:val="28"/>
          <w:szCs w:val="24"/>
        </w:rPr>
        <w:t>Пыльцевая аллергия</w:t>
      </w:r>
    </w:p>
    <w:p w:rsidR="00984695" w:rsidRPr="005614FF" w:rsidRDefault="00984695" w:rsidP="005614FF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</w:p>
    <w:p w:rsidR="005614FF" w:rsidRDefault="005614FF" w:rsidP="005614FF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5614FF">
        <w:rPr>
          <w:rFonts w:ascii="Times New Roman" w:hAnsi="Times New Roman"/>
          <w:color w:val="000000"/>
          <w:sz w:val="28"/>
          <w:szCs w:val="24"/>
        </w:rPr>
        <w:t xml:space="preserve">Эпидемиология и этиология поллинозов. Патогенез поллиноза. Клиника поллинозов. Специфическая диагностика поллинозов. Особенности анамнеза. Осмотр. Кожные пробы.  Лечение поллинозов. Ступенчатая терапия. Классы препаратов. </w:t>
      </w:r>
      <w:r>
        <w:rPr>
          <w:rFonts w:ascii="Times New Roman" w:hAnsi="Times New Roman"/>
          <w:color w:val="000000"/>
          <w:sz w:val="28"/>
          <w:szCs w:val="24"/>
        </w:rPr>
        <w:t xml:space="preserve">Первичная и вторичная профилактика. Обучение пациентов. </w:t>
      </w:r>
    </w:p>
    <w:p w:rsidR="00630D2C" w:rsidRDefault="00630D2C" w:rsidP="005614FF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630D2C" w:rsidRDefault="00FD32DC" w:rsidP="00630D2C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630D2C" w:rsidRPr="00764BF6">
        <w:rPr>
          <w:rFonts w:ascii="Times New Roman" w:hAnsi="Times New Roman"/>
          <w:b/>
          <w:color w:val="000000"/>
          <w:sz w:val="28"/>
          <w:szCs w:val="24"/>
        </w:rPr>
        <w:t>5 Латексная аллергия</w:t>
      </w:r>
    </w:p>
    <w:p w:rsidR="00984695" w:rsidRPr="00764BF6" w:rsidRDefault="00984695" w:rsidP="00630D2C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</w:p>
    <w:p w:rsidR="00630D2C" w:rsidRPr="00630D2C" w:rsidRDefault="00630D2C" w:rsidP="00630D2C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hAnsi="Times New Roman"/>
          <w:color w:val="000000"/>
          <w:sz w:val="28"/>
          <w:szCs w:val="24"/>
        </w:rPr>
        <w:t>Эпидемиоло</w:t>
      </w:r>
      <w:r w:rsidRPr="00630D2C">
        <w:rPr>
          <w:rFonts w:ascii="Times New Roman" w:hAnsi="Times New Roman"/>
          <w:color w:val="000000"/>
          <w:sz w:val="28"/>
          <w:szCs w:val="24"/>
        </w:rPr>
        <w:t xml:space="preserve">гия </w:t>
      </w:r>
      <w:r>
        <w:rPr>
          <w:rFonts w:ascii="Times New Roman" w:hAnsi="Times New Roman"/>
          <w:color w:val="000000"/>
          <w:sz w:val="28"/>
          <w:szCs w:val="24"/>
        </w:rPr>
        <w:t xml:space="preserve">и этиология латексной аллергии. </w:t>
      </w:r>
      <w:r w:rsidRPr="00630D2C">
        <w:rPr>
          <w:rFonts w:ascii="Times New Roman" w:hAnsi="Times New Roman"/>
          <w:color w:val="000000"/>
          <w:sz w:val="28"/>
          <w:szCs w:val="24"/>
        </w:rPr>
        <w:t>Пути сенсибилизации и механизмы латексной аллергии.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30D2C">
        <w:rPr>
          <w:rFonts w:ascii="Times New Roman" w:hAnsi="Times New Roman"/>
          <w:color w:val="000000"/>
          <w:sz w:val="28"/>
          <w:szCs w:val="24"/>
        </w:rPr>
        <w:t>Клинические проявления латексной аллергии.</w:t>
      </w:r>
    </w:p>
    <w:p w:rsidR="00630D2C" w:rsidRDefault="00630D2C" w:rsidP="00630D2C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630D2C">
        <w:rPr>
          <w:rFonts w:ascii="Times New Roman" w:hAnsi="Times New Roman"/>
          <w:color w:val="000000"/>
          <w:sz w:val="28"/>
          <w:szCs w:val="24"/>
        </w:rPr>
        <w:t>Диагностика латексной аллергии.</w:t>
      </w:r>
      <w:r w:rsidR="00764BF6">
        <w:rPr>
          <w:rFonts w:ascii="Times New Roman" w:hAnsi="Times New Roman"/>
          <w:color w:val="000000"/>
          <w:sz w:val="28"/>
          <w:szCs w:val="24"/>
        </w:rPr>
        <w:t xml:space="preserve"> Специальные тесты.</w:t>
      </w:r>
      <w:r>
        <w:rPr>
          <w:rFonts w:ascii="Times New Roman" w:hAnsi="Times New Roman"/>
          <w:color w:val="000000"/>
          <w:sz w:val="28"/>
          <w:szCs w:val="24"/>
        </w:rPr>
        <w:t xml:space="preserve"> Дифференциальный диагноз. Показания к консультации специалиста. </w:t>
      </w:r>
      <w:r w:rsidRPr="00630D2C">
        <w:rPr>
          <w:rFonts w:ascii="Times New Roman" w:hAnsi="Times New Roman"/>
          <w:color w:val="000000"/>
          <w:sz w:val="28"/>
          <w:szCs w:val="24"/>
        </w:rPr>
        <w:t>Лечение и профилактика латексной аллергии</w:t>
      </w:r>
      <w:r w:rsidR="00764BF6">
        <w:rPr>
          <w:rFonts w:ascii="Times New Roman" w:hAnsi="Times New Roman"/>
          <w:color w:val="000000"/>
          <w:sz w:val="28"/>
          <w:szCs w:val="24"/>
        </w:rPr>
        <w:t>.</w:t>
      </w:r>
    </w:p>
    <w:p w:rsidR="003B08D2" w:rsidRDefault="003B08D2" w:rsidP="00630D2C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3B08D2" w:rsidRDefault="00FD32DC" w:rsidP="003B08D2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3B08D2" w:rsidRPr="003B08D2">
        <w:rPr>
          <w:rFonts w:ascii="Times New Roman" w:hAnsi="Times New Roman"/>
          <w:b/>
          <w:color w:val="000000"/>
          <w:sz w:val="28"/>
          <w:szCs w:val="24"/>
        </w:rPr>
        <w:t>6. Лекарственная аллергия. Сывороточная болезнь. Аллергические осложнения  вакцинации и их профилактика</w:t>
      </w:r>
    </w:p>
    <w:p w:rsidR="00984695" w:rsidRPr="003B08D2" w:rsidRDefault="00984695" w:rsidP="003B08D2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</w:p>
    <w:p w:rsidR="003B08D2" w:rsidRDefault="003B08D2" w:rsidP="003B08D2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hAnsi="Times New Roman"/>
          <w:color w:val="000000"/>
          <w:sz w:val="28"/>
          <w:szCs w:val="24"/>
        </w:rPr>
        <w:t>Лекарственные препараты как аллерге</w:t>
      </w:r>
      <w:r w:rsidRPr="003B08D2">
        <w:rPr>
          <w:rFonts w:ascii="Times New Roman" w:hAnsi="Times New Roman"/>
          <w:color w:val="000000"/>
          <w:sz w:val="28"/>
          <w:szCs w:val="24"/>
        </w:rPr>
        <w:t>ны</w:t>
      </w:r>
      <w:r>
        <w:rPr>
          <w:rFonts w:ascii="Times New Roman" w:hAnsi="Times New Roman"/>
          <w:color w:val="000000"/>
          <w:sz w:val="28"/>
          <w:szCs w:val="24"/>
        </w:rPr>
        <w:t>. Механизм возникновения аллергической реакции.  Клиника лекарственной аллер</w:t>
      </w:r>
      <w:r w:rsidRPr="003B08D2">
        <w:rPr>
          <w:rFonts w:ascii="Times New Roman" w:hAnsi="Times New Roman"/>
          <w:color w:val="000000"/>
          <w:sz w:val="28"/>
          <w:szCs w:val="24"/>
        </w:rPr>
        <w:t>гии</w:t>
      </w:r>
      <w:r>
        <w:rPr>
          <w:rFonts w:ascii="Times New Roman" w:hAnsi="Times New Roman"/>
          <w:color w:val="000000"/>
          <w:sz w:val="28"/>
          <w:szCs w:val="24"/>
        </w:rPr>
        <w:t xml:space="preserve"> Классификация побочных действий лекарственных средств. Патогенез органных поражений. Кожные реакции. Аллергические реакции на основные группы препаратов. </w:t>
      </w:r>
      <w:r w:rsidRPr="003B08D2">
        <w:rPr>
          <w:rFonts w:ascii="Times New Roman" w:hAnsi="Times New Roman"/>
          <w:color w:val="000000"/>
          <w:sz w:val="28"/>
          <w:szCs w:val="24"/>
        </w:rPr>
        <w:t>Специфическая диагностика лекар</w:t>
      </w:r>
      <w:r>
        <w:rPr>
          <w:rFonts w:ascii="Times New Roman" w:hAnsi="Times New Roman"/>
          <w:color w:val="000000"/>
          <w:sz w:val="28"/>
          <w:szCs w:val="24"/>
        </w:rPr>
        <w:t>ст</w:t>
      </w:r>
      <w:r w:rsidRPr="003B08D2">
        <w:rPr>
          <w:rFonts w:ascii="Times New Roman" w:hAnsi="Times New Roman"/>
          <w:color w:val="000000"/>
          <w:sz w:val="28"/>
          <w:szCs w:val="24"/>
        </w:rPr>
        <w:t>вен</w:t>
      </w:r>
      <w:r>
        <w:rPr>
          <w:rFonts w:ascii="Times New Roman" w:hAnsi="Times New Roman"/>
          <w:color w:val="000000"/>
          <w:sz w:val="28"/>
          <w:szCs w:val="24"/>
        </w:rPr>
        <w:t>ной ал</w:t>
      </w:r>
      <w:r w:rsidRPr="003B08D2">
        <w:rPr>
          <w:rFonts w:ascii="Times New Roman" w:hAnsi="Times New Roman"/>
          <w:color w:val="000000"/>
          <w:sz w:val="28"/>
          <w:szCs w:val="24"/>
        </w:rPr>
        <w:t>лергии</w:t>
      </w:r>
      <w:r>
        <w:rPr>
          <w:rFonts w:ascii="Times New Roman" w:hAnsi="Times New Roman"/>
          <w:color w:val="000000"/>
          <w:sz w:val="28"/>
          <w:szCs w:val="24"/>
        </w:rPr>
        <w:t xml:space="preserve">. Лабораторная диагностика. Сбор анамнеза и осмотр. </w:t>
      </w:r>
      <w:r w:rsidRPr="003B08D2">
        <w:rPr>
          <w:rFonts w:ascii="Times New Roman" w:hAnsi="Times New Roman"/>
          <w:color w:val="000000"/>
          <w:sz w:val="28"/>
          <w:szCs w:val="24"/>
        </w:rPr>
        <w:t>Лечение лекарственной аллергии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3B08D2">
        <w:rPr>
          <w:rFonts w:ascii="Times New Roman" w:hAnsi="Times New Roman"/>
          <w:color w:val="000000"/>
          <w:sz w:val="28"/>
          <w:szCs w:val="24"/>
        </w:rPr>
        <w:t>Профилактика лекарственной аллергии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3B08D2">
        <w:rPr>
          <w:rFonts w:ascii="Times New Roman" w:hAnsi="Times New Roman"/>
          <w:color w:val="000000"/>
          <w:sz w:val="28"/>
          <w:szCs w:val="24"/>
        </w:rPr>
        <w:t>Профилактика повторной аллергической реакции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3B08D2">
        <w:rPr>
          <w:rFonts w:ascii="Times New Roman" w:hAnsi="Times New Roman"/>
          <w:color w:val="000000"/>
          <w:sz w:val="28"/>
          <w:szCs w:val="24"/>
        </w:rPr>
        <w:t>Сывороточная болезнь</w:t>
      </w:r>
      <w:r>
        <w:rPr>
          <w:rFonts w:ascii="Times New Roman" w:hAnsi="Times New Roman"/>
          <w:color w:val="000000"/>
          <w:sz w:val="28"/>
          <w:szCs w:val="24"/>
        </w:rPr>
        <w:t xml:space="preserve">. Этиология и патогенез. Патологическая анатомия. Клиническая картина. Диагностика и лечение. Дифференциальный диагноз. Профилактика сывороточной болезни. </w:t>
      </w:r>
      <w:r w:rsidR="00C26AA4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3B08D2">
        <w:rPr>
          <w:rFonts w:ascii="Times New Roman" w:hAnsi="Times New Roman"/>
          <w:color w:val="000000"/>
          <w:sz w:val="28"/>
          <w:szCs w:val="24"/>
        </w:rPr>
        <w:t>Аллер</w:t>
      </w:r>
      <w:r>
        <w:rPr>
          <w:rFonts w:ascii="Times New Roman" w:hAnsi="Times New Roman"/>
          <w:color w:val="000000"/>
          <w:sz w:val="28"/>
          <w:szCs w:val="24"/>
        </w:rPr>
        <w:t>ги</w:t>
      </w:r>
      <w:r w:rsidRPr="003B08D2">
        <w:rPr>
          <w:rFonts w:ascii="Times New Roman" w:hAnsi="Times New Roman"/>
          <w:color w:val="000000"/>
          <w:sz w:val="28"/>
          <w:szCs w:val="24"/>
        </w:rPr>
        <w:t>ческие осложнения вакци</w:t>
      </w:r>
      <w:r>
        <w:rPr>
          <w:rFonts w:ascii="Times New Roman" w:hAnsi="Times New Roman"/>
          <w:color w:val="000000"/>
          <w:sz w:val="28"/>
          <w:szCs w:val="24"/>
        </w:rPr>
        <w:t>на</w:t>
      </w:r>
      <w:r w:rsidRPr="003B08D2">
        <w:rPr>
          <w:rFonts w:ascii="Times New Roman" w:hAnsi="Times New Roman"/>
          <w:color w:val="000000"/>
          <w:sz w:val="28"/>
          <w:szCs w:val="24"/>
        </w:rPr>
        <w:t>ции и их профилак</w:t>
      </w:r>
      <w:r>
        <w:rPr>
          <w:rFonts w:ascii="Times New Roman" w:hAnsi="Times New Roman"/>
          <w:color w:val="000000"/>
          <w:sz w:val="28"/>
          <w:szCs w:val="24"/>
        </w:rPr>
        <w:t>ти</w:t>
      </w:r>
      <w:r w:rsidRPr="003B08D2">
        <w:rPr>
          <w:rFonts w:ascii="Times New Roman" w:hAnsi="Times New Roman"/>
          <w:color w:val="000000"/>
          <w:sz w:val="28"/>
          <w:szCs w:val="24"/>
        </w:rPr>
        <w:t>ка</w:t>
      </w:r>
      <w:r w:rsidR="00C26AA4">
        <w:rPr>
          <w:rFonts w:ascii="Times New Roman" w:hAnsi="Times New Roman"/>
          <w:color w:val="000000"/>
          <w:sz w:val="28"/>
          <w:szCs w:val="24"/>
        </w:rPr>
        <w:t xml:space="preserve">. Этиология. </w:t>
      </w:r>
      <w:r w:rsidR="00C26AA4">
        <w:rPr>
          <w:rFonts w:ascii="Times New Roman" w:hAnsi="Times New Roman"/>
          <w:color w:val="000000"/>
          <w:sz w:val="28"/>
          <w:szCs w:val="24"/>
        </w:rPr>
        <w:lastRenderedPageBreak/>
        <w:t>Патогенез. Классификация. Основные варианты поствакцинальных аллергических осложнений. Диагностика. Лечение и профилактика.</w:t>
      </w:r>
    </w:p>
    <w:p w:rsidR="006E539E" w:rsidRDefault="006E539E" w:rsidP="003B08D2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6E539E" w:rsidRDefault="00FD32DC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6E539E" w:rsidRPr="006E539E">
        <w:rPr>
          <w:rFonts w:ascii="Times New Roman" w:hAnsi="Times New Roman"/>
          <w:b/>
          <w:color w:val="000000"/>
          <w:sz w:val="28"/>
          <w:szCs w:val="24"/>
        </w:rPr>
        <w:t xml:space="preserve">7. </w:t>
      </w:r>
      <w:proofErr w:type="spellStart"/>
      <w:r w:rsidR="006E539E" w:rsidRPr="006E539E">
        <w:rPr>
          <w:rFonts w:ascii="Times New Roman" w:hAnsi="Times New Roman"/>
          <w:b/>
          <w:color w:val="000000"/>
          <w:sz w:val="28"/>
          <w:szCs w:val="24"/>
        </w:rPr>
        <w:t>Инсектная</w:t>
      </w:r>
      <w:proofErr w:type="spellEnd"/>
      <w:r w:rsidR="006E539E" w:rsidRPr="006E539E">
        <w:rPr>
          <w:rFonts w:ascii="Times New Roman" w:hAnsi="Times New Roman"/>
          <w:b/>
          <w:color w:val="000000"/>
          <w:sz w:val="28"/>
          <w:szCs w:val="24"/>
        </w:rPr>
        <w:t xml:space="preserve"> аллергия</w:t>
      </w:r>
    </w:p>
    <w:p w:rsidR="00F74589" w:rsidRPr="006E539E" w:rsidRDefault="00F74589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</w:p>
    <w:p w:rsidR="006E539E" w:rsidRPr="006E539E" w:rsidRDefault="006E539E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6E539E">
        <w:rPr>
          <w:rFonts w:ascii="Times New Roman" w:hAnsi="Times New Roman"/>
          <w:color w:val="000000"/>
          <w:sz w:val="28"/>
          <w:szCs w:val="24"/>
        </w:rPr>
        <w:t xml:space="preserve">Эпидемиология </w:t>
      </w:r>
      <w:proofErr w:type="spellStart"/>
      <w:r w:rsidRPr="006E539E">
        <w:rPr>
          <w:rFonts w:ascii="Times New Roman" w:hAnsi="Times New Roman"/>
          <w:color w:val="000000"/>
          <w:sz w:val="28"/>
          <w:szCs w:val="24"/>
        </w:rPr>
        <w:t>инсктной</w:t>
      </w:r>
      <w:proofErr w:type="spellEnd"/>
      <w:r w:rsidRPr="006E539E">
        <w:rPr>
          <w:rFonts w:ascii="Times New Roman" w:hAnsi="Times New Roman"/>
          <w:color w:val="000000"/>
          <w:sz w:val="28"/>
          <w:szCs w:val="24"/>
        </w:rPr>
        <w:t xml:space="preserve"> аллергии.</w:t>
      </w:r>
      <w:r w:rsidR="00C63F17">
        <w:rPr>
          <w:rFonts w:ascii="Times New Roman" w:hAnsi="Times New Roman"/>
          <w:color w:val="000000"/>
          <w:sz w:val="28"/>
          <w:szCs w:val="24"/>
        </w:rPr>
        <w:t xml:space="preserve"> Определение. </w:t>
      </w:r>
      <w:r>
        <w:rPr>
          <w:rFonts w:ascii="Times New Roman" w:hAnsi="Times New Roman"/>
          <w:color w:val="000000"/>
          <w:sz w:val="28"/>
          <w:szCs w:val="24"/>
        </w:rPr>
        <w:t xml:space="preserve">Пути попадания аллергена в организм. </w:t>
      </w:r>
      <w:r w:rsidRPr="006E539E">
        <w:rPr>
          <w:rFonts w:ascii="Times New Roman" w:hAnsi="Times New Roman"/>
          <w:color w:val="000000"/>
          <w:sz w:val="28"/>
          <w:szCs w:val="24"/>
        </w:rPr>
        <w:t xml:space="preserve">Этиология и патогенез </w:t>
      </w:r>
      <w:proofErr w:type="spellStart"/>
      <w:r w:rsidRPr="006E539E">
        <w:rPr>
          <w:rFonts w:ascii="Times New Roman" w:hAnsi="Times New Roman"/>
          <w:color w:val="000000"/>
          <w:sz w:val="28"/>
          <w:szCs w:val="24"/>
        </w:rPr>
        <w:t>инсектной</w:t>
      </w:r>
      <w:proofErr w:type="spellEnd"/>
      <w:r w:rsidRPr="006E539E">
        <w:rPr>
          <w:rFonts w:ascii="Times New Roman" w:hAnsi="Times New Roman"/>
          <w:color w:val="000000"/>
          <w:sz w:val="28"/>
          <w:szCs w:val="24"/>
        </w:rPr>
        <w:t xml:space="preserve"> аллергии</w:t>
      </w:r>
      <w:r>
        <w:rPr>
          <w:rFonts w:ascii="Times New Roman" w:hAnsi="Times New Roman"/>
          <w:color w:val="000000"/>
          <w:sz w:val="28"/>
          <w:szCs w:val="24"/>
        </w:rPr>
        <w:t xml:space="preserve">. Классификация. </w:t>
      </w:r>
    </w:p>
    <w:p w:rsidR="006E539E" w:rsidRPr="006E539E" w:rsidRDefault="006E539E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6E539E">
        <w:rPr>
          <w:rFonts w:ascii="Times New Roman" w:hAnsi="Times New Roman"/>
          <w:color w:val="000000"/>
          <w:sz w:val="28"/>
          <w:szCs w:val="24"/>
        </w:rPr>
        <w:t xml:space="preserve">Механизмы </w:t>
      </w:r>
      <w:proofErr w:type="spellStart"/>
      <w:r w:rsidRPr="006E539E">
        <w:rPr>
          <w:rFonts w:ascii="Times New Roman" w:hAnsi="Times New Roman"/>
          <w:color w:val="000000"/>
          <w:sz w:val="28"/>
          <w:szCs w:val="24"/>
        </w:rPr>
        <w:t>инсектной</w:t>
      </w:r>
      <w:proofErr w:type="spellEnd"/>
      <w:r w:rsidRPr="006E539E">
        <w:rPr>
          <w:rFonts w:ascii="Times New Roman" w:hAnsi="Times New Roman"/>
          <w:color w:val="000000"/>
          <w:sz w:val="28"/>
          <w:szCs w:val="24"/>
        </w:rPr>
        <w:t xml:space="preserve"> аллергии</w:t>
      </w:r>
      <w:r w:rsidR="00F606A2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6E539E">
        <w:rPr>
          <w:rFonts w:ascii="Times New Roman" w:hAnsi="Times New Roman"/>
          <w:color w:val="000000"/>
          <w:sz w:val="28"/>
          <w:szCs w:val="24"/>
        </w:rPr>
        <w:t xml:space="preserve">Клинические проявления </w:t>
      </w:r>
      <w:proofErr w:type="spellStart"/>
      <w:r w:rsidRPr="006E539E">
        <w:rPr>
          <w:rFonts w:ascii="Times New Roman" w:hAnsi="Times New Roman"/>
          <w:color w:val="000000"/>
          <w:sz w:val="28"/>
          <w:szCs w:val="24"/>
        </w:rPr>
        <w:t>инсектной</w:t>
      </w:r>
      <w:proofErr w:type="spellEnd"/>
      <w:r w:rsidRPr="006E539E">
        <w:rPr>
          <w:rFonts w:ascii="Times New Roman" w:hAnsi="Times New Roman"/>
          <w:color w:val="000000"/>
          <w:sz w:val="28"/>
          <w:szCs w:val="24"/>
        </w:rPr>
        <w:t xml:space="preserve"> аллергии</w:t>
      </w:r>
    </w:p>
    <w:p w:rsidR="006E539E" w:rsidRDefault="006E539E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6E539E">
        <w:rPr>
          <w:rFonts w:ascii="Times New Roman" w:hAnsi="Times New Roman"/>
          <w:color w:val="000000"/>
          <w:sz w:val="28"/>
          <w:szCs w:val="24"/>
        </w:rPr>
        <w:t>Диагностика</w:t>
      </w:r>
      <w:r w:rsidR="00F606A2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6E539E">
        <w:rPr>
          <w:rFonts w:ascii="Times New Roman" w:hAnsi="Times New Roman"/>
          <w:color w:val="000000"/>
          <w:sz w:val="28"/>
          <w:szCs w:val="24"/>
        </w:rPr>
        <w:t xml:space="preserve">Лечение и профилактика </w:t>
      </w:r>
      <w:proofErr w:type="spellStart"/>
      <w:r w:rsidRPr="006E539E">
        <w:rPr>
          <w:rFonts w:ascii="Times New Roman" w:hAnsi="Times New Roman"/>
          <w:color w:val="000000"/>
          <w:sz w:val="28"/>
          <w:szCs w:val="24"/>
        </w:rPr>
        <w:t>инсектной</w:t>
      </w:r>
      <w:proofErr w:type="spellEnd"/>
      <w:r w:rsidRPr="006E539E">
        <w:rPr>
          <w:rFonts w:ascii="Times New Roman" w:hAnsi="Times New Roman"/>
          <w:color w:val="000000"/>
          <w:sz w:val="28"/>
          <w:szCs w:val="24"/>
        </w:rPr>
        <w:t xml:space="preserve"> аллергии</w:t>
      </w:r>
      <w:r w:rsidR="00F606A2">
        <w:rPr>
          <w:rFonts w:ascii="Times New Roman" w:hAnsi="Times New Roman"/>
          <w:color w:val="000000"/>
          <w:sz w:val="28"/>
          <w:szCs w:val="24"/>
        </w:rPr>
        <w:t xml:space="preserve">. Неотложная помощь при анафилактическом шоке. Анафилактический шок. Крапивница. Отек </w:t>
      </w:r>
      <w:proofErr w:type="spellStart"/>
      <w:r w:rsidR="00F606A2">
        <w:rPr>
          <w:rFonts w:ascii="Times New Roman" w:hAnsi="Times New Roman"/>
          <w:color w:val="000000"/>
          <w:sz w:val="28"/>
          <w:szCs w:val="24"/>
        </w:rPr>
        <w:t>Квинке</w:t>
      </w:r>
      <w:proofErr w:type="spellEnd"/>
      <w:r w:rsidR="00F606A2">
        <w:rPr>
          <w:rFonts w:ascii="Times New Roman" w:hAnsi="Times New Roman"/>
          <w:color w:val="000000"/>
          <w:sz w:val="28"/>
          <w:szCs w:val="24"/>
        </w:rPr>
        <w:t>. Диагностика. Первая помощь.</w:t>
      </w:r>
    </w:p>
    <w:p w:rsidR="00F606A2" w:rsidRDefault="00F606A2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F606A2" w:rsidRDefault="00FD32DC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F606A2" w:rsidRPr="00F606A2">
        <w:rPr>
          <w:rFonts w:ascii="Times New Roman" w:hAnsi="Times New Roman"/>
          <w:b/>
          <w:color w:val="000000"/>
          <w:sz w:val="28"/>
          <w:szCs w:val="24"/>
        </w:rPr>
        <w:t xml:space="preserve">8. </w:t>
      </w:r>
      <w:r w:rsidR="00984695" w:rsidRPr="00984695">
        <w:rPr>
          <w:rFonts w:ascii="Times New Roman" w:hAnsi="Times New Roman"/>
          <w:b/>
          <w:color w:val="000000"/>
          <w:sz w:val="28"/>
          <w:szCs w:val="24"/>
        </w:rPr>
        <w:t>Анафилаксия</w:t>
      </w:r>
      <w:r w:rsidR="00984695">
        <w:rPr>
          <w:rFonts w:ascii="Times New Roman" w:hAnsi="Times New Roman"/>
          <w:b/>
          <w:color w:val="000000"/>
          <w:sz w:val="28"/>
          <w:szCs w:val="24"/>
        </w:rPr>
        <w:t>.</w:t>
      </w:r>
    </w:p>
    <w:p w:rsidR="00984695" w:rsidRDefault="00984695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984695" w:rsidRDefault="00F74589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F74589">
        <w:rPr>
          <w:rFonts w:ascii="Times New Roman" w:hAnsi="Times New Roman"/>
          <w:color w:val="000000"/>
          <w:sz w:val="28"/>
          <w:szCs w:val="24"/>
        </w:rPr>
        <w:t>Определение. Классификация анафилаксии. Этиология.</w:t>
      </w:r>
      <w:r>
        <w:rPr>
          <w:rFonts w:ascii="Times New Roman" w:hAnsi="Times New Roman"/>
          <w:color w:val="000000"/>
          <w:sz w:val="28"/>
          <w:szCs w:val="24"/>
        </w:rPr>
        <w:t xml:space="preserve"> Системная аллергическая реакция – анафилактический шок. Па</w:t>
      </w:r>
      <w:r w:rsidRPr="00F74589">
        <w:rPr>
          <w:rFonts w:ascii="Times New Roman" w:hAnsi="Times New Roman"/>
          <w:color w:val="000000"/>
          <w:sz w:val="28"/>
          <w:szCs w:val="24"/>
        </w:rPr>
        <w:t>то</w:t>
      </w:r>
      <w:r>
        <w:rPr>
          <w:rFonts w:ascii="Times New Roman" w:hAnsi="Times New Roman"/>
          <w:color w:val="000000"/>
          <w:sz w:val="28"/>
          <w:szCs w:val="24"/>
        </w:rPr>
        <w:t>генез анафилактического шо</w:t>
      </w:r>
      <w:r w:rsidRPr="00F74589">
        <w:rPr>
          <w:rFonts w:ascii="Times New Roman" w:hAnsi="Times New Roman"/>
          <w:color w:val="000000"/>
          <w:sz w:val="28"/>
          <w:szCs w:val="24"/>
        </w:rPr>
        <w:t>ка.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F74589">
        <w:rPr>
          <w:rFonts w:ascii="Times New Roman" w:hAnsi="Times New Roman"/>
          <w:color w:val="000000"/>
          <w:sz w:val="28"/>
          <w:szCs w:val="24"/>
        </w:rPr>
        <w:t>Классификация</w:t>
      </w:r>
      <w:r>
        <w:rPr>
          <w:rFonts w:ascii="Times New Roman" w:hAnsi="Times New Roman"/>
          <w:color w:val="000000"/>
          <w:sz w:val="28"/>
          <w:szCs w:val="24"/>
        </w:rPr>
        <w:t>. Клиника анафилактического шо</w:t>
      </w:r>
      <w:r w:rsidRPr="00F74589">
        <w:rPr>
          <w:rFonts w:ascii="Times New Roman" w:hAnsi="Times New Roman"/>
          <w:color w:val="000000"/>
          <w:sz w:val="28"/>
          <w:szCs w:val="24"/>
        </w:rPr>
        <w:t>ка. Диагностика. Дифференциальная диагностика.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F74589">
        <w:rPr>
          <w:rFonts w:ascii="Times New Roman" w:hAnsi="Times New Roman"/>
          <w:color w:val="000000"/>
          <w:sz w:val="28"/>
          <w:szCs w:val="24"/>
        </w:rPr>
        <w:t xml:space="preserve">Примеры формулировки диагноза на </w:t>
      </w:r>
      <w:proofErr w:type="spellStart"/>
      <w:r w:rsidRPr="00F74589">
        <w:rPr>
          <w:rFonts w:ascii="Times New Roman" w:hAnsi="Times New Roman"/>
          <w:color w:val="000000"/>
          <w:sz w:val="28"/>
          <w:szCs w:val="24"/>
        </w:rPr>
        <w:t>догоспитальном</w:t>
      </w:r>
      <w:proofErr w:type="spellEnd"/>
      <w:r w:rsidRPr="00F74589">
        <w:rPr>
          <w:rFonts w:ascii="Times New Roman" w:hAnsi="Times New Roman"/>
          <w:color w:val="000000"/>
          <w:sz w:val="28"/>
          <w:szCs w:val="24"/>
        </w:rPr>
        <w:t xml:space="preserve"> этапе</w:t>
      </w:r>
      <w:r>
        <w:rPr>
          <w:rFonts w:ascii="Times New Roman" w:hAnsi="Times New Roman"/>
          <w:color w:val="000000"/>
          <w:sz w:val="28"/>
          <w:szCs w:val="24"/>
        </w:rPr>
        <w:t>. Неотложная терапия при анафилактическом шоке. Профилактика анафилактического шо</w:t>
      </w:r>
      <w:r w:rsidRPr="00F74589">
        <w:rPr>
          <w:rFonts w:ascii="Times New Roman" w:hAnsi="Times New Roman"/>
          <w:color w:val="000000"/>
          <w:sz w:val="28"/>
          <w:szCs w:val="24"/>
        </w:rPr>
        <w:t>ка.</w:t>
      </w:r>
      <w:r w:rsidRPr="00F74589">
        <w:t xml:space="preserve"> </w:t>
      </w:r>
      <w:r w:rsidRPr="00F74589">
        <w:rPr>
          <w:rFonts w:ascii="Times New Roman" w:hAnsi="Times New Roman"/>
          <w:color w:val="000000"/>
          <w:sz w:val="28"/>
          <w:szCs w:val="24"/>
        </w:rPr>
        <w:t>Часто встречающиеся ошибки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F74589">
        <w:rPr>
          <w:rFonts w:ascii="Times New Roman" w:hAnsi="Times New Roman"/>
          <w:color w:val="000000"/>
          <w:sz w:val="28"/>
          <w:szCs w:val="24"/>
        </w:rPr>
        <w:t>Оказание скорой медицинской помощи на госпитальном этапе в стационарном отделении скорой медицинской помощи.</w:t>
      </w:r>
    </w:p>
    <w:p w:rsidR="00F74589" w:rsidRPr="00F74589" w:rsidRDefault="00F74589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483609" w:rsidRDefault="00FD32DC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4"/>
        </w:rPr>
        <w:t xml:space="preserve">9. </w:t>
      </w:r>
      <w:r w:rsidR="00483609" w:rsidRPr="00483609">
        <w:rPr>
          <w:rFonts w:ascii="Times New Roman" w:hAnsi="Times New Roman"/>
          <w:b/>
          <w:color w:val="000000"/>
          <w:sz w:val="28"/>
          <w:szCs w:val="24"/>
        </w:rPr>
        <w:t>Аллергические заболевания органов дыхания</w:t>
      </w:r>
      <w:r w:rsidR="00483609">
        <w:rPr>
          <w:rFonts w:ascii="Times New Roman" w:hAnsi="Times New Roman"/>
          <w:b/>
          <w:color w:val="000000"/>
          <w:sz w:val="28"/>
          <w:szCs w:val="24"/>
        </w:rPr>
        <w:t>.</w:t>
      </w:r>
    </w:p>
    <w:p w:rsidR="00F74589" w:rsidRDefault="00F74589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</w:p>
    <w:p w:rsidR="004763CF" w:rsidRDefault="00483609" w:rsidP="004763CF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483609">
        <w:rPr>
          <w:rFonts w:ascii="Times New Roman" w:hAnsi="Times New Roman"/>
          <w:color w:val="000000"/>
          <w:sz w:val="28"/>
          <w:szCs w:val="24"/>
        </w:rPr>
        <w:t xml:space="preserve">Аллергические заболевания верхних дыхательных путей. Аллергический ринит. </w:t>
      </w:r>
      <w:r>
        <w:rPr>
          <w:rFonts w:ascii="Times New Roman" w:hAnsi="Times New Roman"/>
          <w:color w:val="000000"/>
          <w:sz w:val="28"/>
          <w:szCs w:val="24"/>
        </w:rPr>
        <w:t xml:space="preserve">Актуальность проблемы. Эпидемиология. </w:t>
      </w:r>
      <w:r w:rsidRPr="00483609">
        <w:rPr>
          <w:rFonts w:ascii="Times New Roman" w:hAnsi="Times New Roman"/>
          <w:color w:val="000000"/>
          <w:sz w:val="28"/>
          <w:szCs w:val="24"/>
        </w:rPr>
        <w:t>Определение.</w:t>
      </w:r>
      <w:r>
        <w:rPr>
          <w:rFonts w:ascii="Times New Roman" w:hAnsi="Times New Roman"/>
          <w:color w:val="000000"/>
          <w:sz w:val="28"/>
          <w:szCs w:val="24"/>
        </w:rPr>
        <w:t xml:space="preserve"> Этиология и патогенез. Классификация. Клиническая картина. Диагностика. Диагностические критерии. </w:t>
      </w:r>
      <w:r w:rsidR="007B1ADB">
        <w:rPr>
          <w:rFonts w:ascii="Times New Roman" w:hAnsi="Times New Roman"/>
          <w:color w:val="000000"/>
          <w:sz w:val="28"/>
          <w:szCs w:val="24"/>
        </w:rPr>
        <w:t xml:space="preserve">Дифференциальный диагноз. Тактика лечения на амбулаторном уровне. Основные </w:t>
      </w:r>
      <w:proofErr w:type="gramStart"/>
      <w:r w:rsidR="007B1ADB">
        <w:rPr>
          <w:rFonts w:ascii="Times New Roman" w:hAnsi="Times New Roman"/>
          <w:color w:val="000000"/>
          <w:sz w:val="28"/>
          <w:szCs w:val="24"/>
        </w:rPr>
        <w:t>препараты</w:t>
      </w:r>
      <w:proofErr w:type="gramEnd"/>
      <w:r w:rsidR="007B1ADB">
        <w:rPr>
          <w:rFonts w:ascii="Times New Roman" w:hAnsi="Times New Roman"/>
          <w:color w:val="000000"/>
          <w:sz w:val="28"/>
          <w:szCs w:val="24"/>
        </w:rPr>
        <w:t xml:space="preserve"> применяемые в лечении. Индикаторы эффективности лечения. Осложнения АР. Профилактические мероприятия. Обучение пациентов. </w:t>
      </w:r>
      <w:r w:rsidR="007B1ADB" w:rsidRPr="007B1ADB">
        <w:rPr>
          <w:rFonts w:ascii="Times New Roman" w:hAnsi="Times New Roman"/>
          <w:color w:val="000000"/>
          <w:sz w:val="28"/>
          <w:szCs w:val="24"/>
        </w:rPr>
        <w:t>Организация медицинской помощи больным с аллергическим ринитом.</w:t>
      </w:r>
      <w:r w:rsidR="005D4823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234BAC" w:rsidRPr="00234BAC">
        <w:rPr>
          <w:rFonts w:ascii="Times New Roman" w:hAnsi="Times New Roman"/>
          <w:color w:val="000000"/>
          <w:sz w:val="28"/>
          <w:szCs w:val="24"/>
        </w:rPr>
        <w:t>Бронхиальная астма. Определение. Эпидемиология. Этиология и патогенез. Бронхи: воспаление, вегетативные и иммунные нарушения</w:t>
      </w:r>
      <w:r w:rsidR="00234BAC">
        <w:rPr>
          <w:rFonts w:ascii="Times New Roman" w:hAnsi="Times New Roman"/>
          <w:color w:val="000000"/>
          <w:sz w:val="28"/>
          <w:szCs w:val="24"/>
        </w:rPr>
        <w:t xml:space="preserve">. Обструкция дыхательных путей. </w:t>
      </w:r>
      <w:r w:rsidR="00234BAC" w:rsidRPr="00234BAC">
        <w:rPr>
          <w:rFonts w:ascii="Times New Roman" w:hAnsi="Times New Roman"/>
          <w:color w:val="000000"/>
          <w:sz w:val="28"/>
          <w:szCs w:val="24"/>
        </w:rPr>
        <w:t>Бронхиальная астма: патофизиологические нарушения во время приступа.</w:t>
      </w:r>
      <w:r w:rsidR="00234BAC">
        <w:rPr>
          <w:rFonts w:ascii="Times New Roman" w:hAnsi="Times New Roman"/>
          <w:color w:val="000000"/>
          <w:sz w:val="28"/>
          <w:szCs w:val="24"/>
        </w:rPr>
        <w:t xml:space="preserve"> Классификация бронхиальной астмы. </w:t>
      </w:r>
      <w:r w:rsidR="005D4823">
        <w:rPr>
          <w:rFonts w:ascii="Times New Roman" w:hAnsi="Times New Roman"/>
          <w:color w:val="000000"/>
          <w:sz w:val="28"/>
          <w:szCs w:val="24"/>
        </w:rPr>
        <w:t xml:space="preserve">Клиническая картина бронхиальной астмы. Диагностика. Дифференциальный диагноз. Лечение на амбулаторном и стационарном уровне. </w:t>
      </w:r>
      <w:r w:rsidR="006D1682">
        <w:rPr>
          <w:rFonts w:ascii="Times New Roman" w:hAnsi="Times New Roman"/>
          <w:color w:val="000000"/>
          <w:sz w:val="28"/>
          <w:szCs w:val="24"/>
        </w:rPr>
        <w:t xml:space="preserve">Легочные </w:t>
      </w:r>
      <w:proofErr w:type="spellStart"/>
      <w:r w:rsidR="006D1682">
        <w:rPr>
          <w:rFonts w:ascii="Times New Roman" w:hAnsi="Times New Roman"/>
          <w:color w:val="000000"/>
          <w:sz w:val="28"/>
          <w:szCs w:val="24"/>
        </w:rPr>
        <w:t>эозонофилии</w:t>
      </w:r>
      <w:proofErr w:type="spellEnd"/>
      <w:r w:rsidR="006D1682">
        <w:rPr>
          <w:rFonts w:ascii="Times New Roman" w:hAnsi="Times New Roman"/>
          <w:color w:val="000000"/>
          <w:sz w:val="28"/>
          <w:szCs w:val="24"/>
        </w:rPr>
        <w:t xml:space="preserve">. Определение. Морфология и </w:t>
      </w:r>
      <w:proofErr w:type="spellStart"/>
      <w:r w:rsidR="006D1682">
        <w:rPr>
          <w:rFonts w:ascii="Times New Roman" w:hAnsi="Times New Roman"/>
          <w:color w:val="000000"/>
          <w:sz w:val="28"/>
          <w:szCs w:val="24"/>
        </w:rPr>
        <w:t>функии</w:t>
      </w:r>
      <w:proofErr w:type="spellEnd"/>
      <w:r w:rsidR="006D1682">
        <w:rPr>
          <w:rFonts w:ascii="Times New Roman" w:hAnsi="Times New Roman"/>
          <w:color w:val="000000"/>
          <w:sz w:val="28"/>
          <w:szCs w:val="24"/>
        </w:rPr>
        <w:t xml:space="preserve"> эозинофилов. Кинетика эозинофилов. </w:t>
      </w:r>
      <w:r w:rsidR="009762AE">
        <w:rPr>
          <w:rFonts w:ascii="Times New Roman" w:hAnsi="Times New Roman"/>
          <w:color w:val="000000"/>
          <w:sz w:val="28"/>
          <w:szCs w:val="24"/>
        </w:rPr>
        <w:t xml:space="preserve">Этиология и патогенез </w:t>
      </w:r>
      <w:proofErr w:type="gramStart"/>
      <w:r w:rsidR="009762AE">
        <w:rPr>
          <w:rFonts w:ascii="Times New Roman" w:hAnsi="Times New Roman"/>
          <w:color w:val="000000"/>
          <w:sz w:val="28"/>
          <w:szCs w:val="24"/>
        </w:rPr>
        <w:t>легочных</w:t>
      </w:r>
      <w:proofErr w:type="gramEnd"/>
      <w:r w:rsidR="009762AE">
        <w:rPr>
          <w:rFonts w:ascii="Times New Roman" w:hAnsi="Times New Roman"/>
          <w:color w:val="000000"/>
          <w:sz w:val="28"/>
          <w:szCs w:val="24"/>
        </w:rPr>
        <w:t xml:space="preserve"> </w:t>
      </w:r>
      <w:proofErr w:type="spellStart"/>
      <w:r w:rsidR="009762AE">
        <w:rPr>
          <w:rFonts w:ascii="Times New Roman" w:hAnsi="Times New Roman"/>
          <w:color w:val="000000"/>
          <w:sz w:val="28"/>
          <w:szCs w:val="24"/>
        </w:rPr>
        <w:lastRenderedPageBreak/>
        <w:t>эозинофилий</w:t>
      </w:r>
      <w:proofErr w:type="spellEnd"/>
      <w:r w:rsidR="009762AE">
        <w:rPr>
          <w:rFonts w:ascii="Times New Roman" w:hAnsi="Times New Roman"/>
          <w:color w:val="000000"/>
          <w:sz w:val="28"/>
          <w:szCs w:val="24"/>
        </w:rPr>
        <w:t>. Классификация ЛЭ.</w:t>
      </w:r>
      <w:r w:rsidR="009640E9">
        <w:rPr>
          <w:rFonts w:ascii="Times New Roman" w:hAnsi="Times New Roman"/>
          <w:color w:val="000000"/>
          <w:sz w:val="28"/>
          <w:szCs w:val="24"/>
        </w:rPr>
        <w:t xml:space="preserve"> Аспергиллез аллергический </w:t>
      </w:r>
      <w:proofErr w:type="spellStart"/>
      <w:r w:rsidR="009640E9">
        <w:rPr>
          <w:rFonts w:ascii="Times New Roman" w:hAnsi="Times New Roman"/>
          <w:color w:val="000000"/>
          <w:sz w:val="28"/>
          <w:szCs w:val="24"/>
        </w:rPr>
        <w:t>бронхолегоный</w:t>
      </w:r>
      <w:proofErr w:type="spellEnd"/>
      <w:r w:rsidR="009640E9">
        <w:rPr>
          <w:rFonts w:ascii="Times New Roman" w:hAnsi="Times New Roman"/>
          <w:color w:val="000000"/>
          <w:sz w:val="28"/>
          <w:szCs w:val="24"/>
        </w:rPr>
        <w:t>.</w:t>
      </w:r>
      <w:r w:rsidR="009762AE">
        <w:rPr>
          <w:rFonts w:ascii="Times New Roman" w:hAnsi="Times New Roman"/>
          <w:color w:val="000000"/>
          <w:sz w:val="28"/>
          <w:szCs w:val="24"/>
        </w:rPr>
        <w:t xml:space="preserve"> Общие сведения. Диагностика и лечение. </w:t>
      </w:r>
      <w:r w:rsidR="009762AE" w:rsidRPr="009762AE">
        <w:rPr>
          <w:rFonts w:ascii="Times New Roman" w:hAnsi="Times New Roman"/>
          <w:color w:val="000000"/>
          <w:sz w:val="28"/>
          <w:szCs w:val="24"/>
        </w:rPr>
        <w:t xml:space="preserve">Тропическая легочная </w:t>
      </w:r>
      <w:proofErr w:type="spellStart"/>
      <w:r w:rsidR="009762AE" w:rsidRPr="009762AE">
        <w:rPr>
          <w:rFonts w:ascii="Times New Roman" w:hAnsi="Times New Roman"/>
          <w:color w:val="000000"/>
          <w:sz w:val="28"/>
          <w:szCs w:val="24"/>
        </w:rPr>
        <w:t>эозинофилия</w:t>
      </w:r>
      <w:proofErr w:type="spellEnd"/>
      <w:r w:rsidR="009762AE">
        <w:rPr>
          <w:rFonts w:ascii="Times New Roman" w:hAnsi="Times New Roman"/>
          <w:color w:val="000000"/>
          <w:sz w:val="28"/>
          <w:szCs w:val="24"/>
        </w:rPr>
        <w:t>. Патогенез. Клиника, диагностика. Прогноз.</w:t>
      </w:r>
      <w:r w:rsidR="009640E9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9640E9" w:rsidRPr="009640E9">
        <w:rPr>
          <w:rFonts w:ascii="Times New Roman" w:hAnsi="Times New Roman"/>
          <w:color w:val="000000"/>
          <w:sz w:val="28"/>
          <w:szCs w:val="24"/>
        </w:rPr>
        <w:t xml:space="preserve">Лекарственные легочные </w:t>
      </w:r>
      <w:proofErr w:type="spellStart"/>
      <w:r w:rsidR="009640E9" w:rsidRPr="009640E9">
        <w:rPr>
          <w:rFonts w:ascii="Times New Roman" w:hAnsi="Times New Roman"/>
          <w:color w:val="000000"/>
          <w:sz w:val="28"/>
          <w:szCs w:val="24"/>
        </w:rPr>
        <w:t>эозинофилии</w:t>
      </w:r>
      <w:proofErr w:type="spellEnd"/>
      <w:r w:rsidR="009640E9">
        <w:rPr>
          <w:rFonts w:ascii="Times New Roman" w:hAnsi="Times New Roman"/>
          <w:color w:val="000000"/>
          <w:sz w:val="28"/>
          <w:szCs w:val="24"/>
        </w:rPr>
        <w:t>.</w:t>
      </w:r>
      <w:r w:rsidR="009640E9" w:rsidRPr="009640E9">
        <w:t xml:space="preserve"> </w:t>
      </w:r>
      <w:r w:rsidR="009640E9">
        <w:t xml:space="preserve"> </w:t>
      </w:r>
      <w:r w:rsidR="009640E9" w:rsidRPr="009640E9">
        <w:rPr>
          <w:rFonts w:ascii="Times New Roman" w:hAnsi="Times New Roman"/>
          <w:color w:val="000000"/>
          <w:sz w:val="28"/>
          <w:szCs w:val="24"/>
        </w:rPr>
        <w:t xml:space="preserve">Синдром </w:t>
      </w:r>
      <w:proofErr w:type="spellStart"/>
      <w:r w:rsidR="009640E9" w:rsidRPr="009640E9">
        <w:rPr>
          <w:rFonts w:ascii="Times New Roman" w:hAnsi="Times New Roman"/>
          <w:color w:val="000000"/>
          <w:sz w:val="28"/>
          <w:szCs w:val="24"/>
        </w:rPr>
        <w:t>эозинофилии</w:t>
      </w:r>
      <w:proofErr w:type="spellEnd"/>
      <w:r w:rsidR="009640E9" w:rsidRPr="009640E9">
        <w:rPr>
          <w:rFonts w:ascii="Times New Roman" w:hAnsi="Times New Roman"/>
          <w:color w:val="000000"/>
          <w:sz w:val="28"/>
          <w:szCs w:val="24"/>
        </w:rPr>
        <w:t>-миалгии</w:t>
      </w:r>
      <w:r w:rsidR="009640E9">
        <w:rPr>
          <w:rFonts w:ascii="Times New Roman" w:hAnsi="Times New Roman"/>
          <w:color w:val="000000"/>
          <w:sz w:val="28"/>
          <w:szCs w:val="24"/>
        </w:rPr>
        <w:t xml:space="preserve">. Синдром </w:t>
      </w:r>
      <w:proofErr w:type="spellStart"/>
      <w:r w:rsidR="009640E9">
        <w:rPr>
          <w:rFonts w:ascii="Times New Roman" w:hAnsi="Times New Roman"/>
          <w:color w:val="000000"/>
          <w:sz w:val="28"/>
          <w:szCs w:val="24"/>
        </w:rPr>
        <w:t>Леффлера</w:t>
      </w:r>
      <w:proofErr w:type="spellEnd"/>
      <w:r w:rsidR="009640E9">
        <w:rPr>
          <w:rFonts w:ascii="Times New Roman" w:hAnsi="Times New Roman"/>
          <w:color w:val="000000"/>
          <w:sz w:val="28"/>
          <w:szCs w:val="24"/>
        </w:rPr>
        <w:t>. Острая и хроническая эозинофильная пневмония.</w:t>
      </w:r>
      <w:r w:rsidR="004763CF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4763CF" w:rsidRPr="004763CF">
        <w:rPr>
          <w:rFonts w:ascii="Times New Roman" w:hAnsi="Times New Roman"/>
          <w:color w:val="000000"/>
          <w:sz w:val="28"/>
          <w:szCs w:val="24"/>
        </w:rPr>
        <w:t xml:space="preserve">Синдром </w:t>
      </w:r>
      <w:proofErr w:type="spellStart"/>
      <w:r w:rsidR="004763CF" w:rsidRPr="004763CF">
        <w:rPr>
          <w:rFonts w:ascii="Times New Roman" w:hAnsi="Times New Roman"/>
          <w:color w:val="000000"/>
          <w:sz w:val="28"/>
          <w:szCs w:val="24"/>
        </w:rPr>
        <w:t>Черджа-Стро</w:t>
      </w:r>
      <w:proofErr w:type="gramStart"/>
      <w:r w:rsidR="004763CF" w:rsidRPr="004763CF">
        <w:rPr>
          <w:rFonts w:ascii="Times New Roman" w:hAnsi="Times New Roman"/>
          <w:color w:val="000000"/>
          <w:sz w:val="28"/>
          <w:szCs w:val="24"/>
        </w:rPr>
        <w:t>c</w:t>
      </w:r>
      <w:proofErr w:type="spellEnd"/>
      <w:proofErr w:type="gramEnd"/>
      <w:r w:rsidR="004763CF" w:rsidRPr="004763CF">
        <w:rPr>
          <w:rFonts w:ascii="Times New Roman" w:hAnsi="Times New Roman"/>
          <w:color w:val="000000"/>
          <w:sz w:val="28"/>
          <w:szCs w:val="24"/>
        </w:rPr>
        <w:t>.</w:t>
      </w:r>
      <w:r w:rsidR="004763CF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9A1B5C">
        <w:rPr>
          <w:rFonts w:ascii="Times New Roman" w:hAnsi="Times New Roman"/>
          <w:color w:val="000000"/>
          <w:sz w:val="28"/>
          <w:szCs w:val="24"/>
        </w:rPr>
        <w:t xml:space="preserve">Периартериит узелковый. </w:t>
      </w:r>
      <w:r w:rsidR="004763CF">
        <w:rPr>
          <w:rFonts w:ascii="Times New Roman" w:hAnsi="Times New Roman"/>
          <w:color w:val="000000"/>
          <w:sz w:val="28"/>
          <w:szCs w:val="24"/>
        </w:rPr>
        <w:t xml:space="preserve">Аспергиллез аллергический бронхолегочный. Определение. Классификация. </w:t>
      </w:r>
      <w:r w:rsidR="004763CF" w:rsidRPr="004763CF">
        <w:rPr>
          <w:rFonts w:ascii="Times New Roman" w:hAnsi="Times New Roman"/>
          <w:color w:val="000000"/>
          <w:sz w:val="28"/>
          <w:szCs w:val="24"/>
        </w:rPr>
        <w:t>Распространенность и история открытия</w:t>
      </w:r>
      <w:r w:rsidR="004763CF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4763CF" w:rsidRPr="004763CF">
        <w:rPr>
          <w:rFonts w:ascii="Times New Roman" w:hAnsi="Times New Roman"/>
          <w:color w:val="000000"/>
          <w:sz w:val="28"/>
          <w:szCs w:val="24"/>
        </w:rPr>
        <w:t>Причины и механизмы аллергического бронхолегочного аспергиллеза</w:t>
      </w:r>
      <w:r w:rsidR="004763CF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4763CF" w:rsidRPr="004763CF">
        <w:rPr>
          <w:rFonts w:ascii="Times New Roman" w:hAnsi="Times New Roman"/>
          <w:color w:val="000000"/>
          <w:sz w:val="28"/>
          <w:szCs w:val="24"/>
        </w:rPr>
        <w:t>Клиническая картина и стадии заболевания</w:t>
      </w:r>
      <w:r w:rsidR="004763CF">
        <w:rPr>
          <w:rFonts w:ascii="Times New Roman" w:hAnsi="Times New Roman"/>
          <w:color w:val="000000"/>
          <w:sz w:val="28"/>
          <w:szCs w:val="24"/>
        </w:rPr>
        <w:t xml:space="preserve">. Диагностика и дифференциальный диагноз. </w:t>
      </w:r>
      <w:r w:rsidR="009A1B5C">
        <w:rPr>
          <w:rFonts w:ascii="Times New Roman" w:hAnsi="Times New Roman"/>
          <w:color w:val="000000"/>
          <w:sz w:val="28"/>
          <w:szCs w:val="24"/>
        </w:rPr>
        <w:t>Лечение и профилактика. Экзо</w:t>
      </w:r>
      <w:r w:rsidR="009A1B5C" w:rsidRPr="009A1B5C">
        <w:rPr>
          <w:rFonts w:ascii="Times New Roman" w:hAnsi="Times New Roman"/>
          <w:color w:val="000000"/>
          <w:sz w:val="28"/>
          <w:szCs w:val="24"/>
        </w:rPr>
        <w:t>ген</w:t>
      </w:r>
      <w:r w:rsidR="009A1B5C">
        <w:rPr>
          <w:rFonts w:ascii="Times New Roman" w:hAnsi="Times New Roman"/>
          <w:color w:val="000000"/>
          <w:sz w:val="28"/>
          <w:szCs w:val="24"/>
        </w:rPr>
        <w:t xml:space="preserve">ный аллергический </w:t>
      </w:r>
      <w:proofErr w:type="spellStart"/>
      <w:r w:rsidR="009A1B5C">
        <w:rPr>
          <w:rFonts w:ascii="Times New Roman" w:hAnsi="Times New Roman"/>
          <w:color w:val="000000"/>
          <w:sz w:val="28"/>
          <w:szCs w:val="24"/>
        </w:rPr>
        <w:t>альвео</w:t>
      </w:r>
      <w:r w:rsidR="009A1B5C" w:rsidRPr="009A1B5C">
        <w:rPr>
          <w:rFonts w:ascii="Times New Roman" w:hAnsi="Times New Roman"/>
          <w:color w:val="000000"/>
          <w:sz w:val="28"/>
          <w:szCs w:val="24"/>
        </w:rPr>
        <w:t>лит</w:t>
      </w:r>
      <w:proofErr w:type="spellEnd"/>
      <w:r w:rsidR="009A1B5C">
        <w:rPr>
          <w:rFonts w:ascii="Times New Roman" w:hAnsi="Times New Roman"/>
          <w:color w:val="000000"/>
          <w:sz w:val="28"/>
          <w:szCs w:val="24"/>
        </w:rPr>
        <w:t>. Определение. Эпидемиология. Этиология. Патогенез. Гистологические изменения. Клиническая картина. Диагностика. Осложнения и исходы. Лечение. Прогноз и профилактика.</w:t>
      </w:r>
    </w:p>
    <w:p w:rsidR="00516F5D" w:rsidRDefault="00516F5D" w:rsidP="004763CF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516F5D" w:rsidRPr="00516F5D" w:rsidRDefault="00FD32DC" w:rsidP="004763CF">
      <w:pPr>
        <w:shd w:val="clear" w:color="auto" w:fill="FFFFFF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516F5D" w:rsidRPr="00516F5D">
        <w:rPr>
          <w:rFonts w:ascii="Times New Roman" w:hAnsi="Times New Roman"/>
          <w:b/>
          <w:color w:val="000000"/>
          <w:sz w:val="28"/>
          <w:szCs w:val="24"/>
        </w:rPr>
        <w:t>10. Аллергические поражения кожи.</w:t>
      </w:r>
    </w:p>
    <w:p w:rsidR="004763CF" w:rsidRDefault="00516F5D" w:rsidP="004763CF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516F5D">
        <w:rPr>
          <w:rFonts w:ascii="Times New Roman" w:hAnsi="Times New Roman"/>
          <w:color w:val="000000"/>
          <w:sz w:val="28"/>
          <w:szCs w:val="24"/>
        </w:rPr>
        <w:t>Кра</w:t>
      </w:r>
      <w:r w:rsidRPr="00516F5D">
        <w:rPr>
          <w:rFonts w:ascii="Times New Roman" w:hAnsi="Times New Roman"/>
          <w:color w:val="000000"/>
          <w:sz w:val="28"/>
          <w:szCs w:val="24"/>
        </w:rPr>
        <w:softHyphen/>
        <w:t>пив</w:t>
      </w:r>
      <w:r w:rsidRPr="00516F5D">
        <w:rPr>
          <w:rFonts w:ascii="Times New Roman" w:hAnsi="Times New Roman"/>
          <w:color w:val="000000"/>
          <w:sz w:val="28"/>
          <w:szCs w:val="24"/>
        </w:rPr>
        <w:softHyphen/>
        <w:t>ни</w:t>
      </w:r>
      <w:r w:rsidRPr="00516F5D">
        <w:rPr>
          <w:rFonts w:ascii="Times New Roman" w:hAnsi="Times New Roman"/>
          <w:color w:val="000000"/>
          <w:sz w:val="28"/>
          <w:szCs w:val="24"/>
        </w:rPr>
        <w:softHyphen/>
        <w:t xml:space="preserve">ца и </w:t>
      </w:r>
      <w:proofErr w:type="spellStart"/>
      <w:r w:rsidRPr="00516F5D">
        <w:rPr>
          <w:rFonts w:ascii="Times New Roman" w:hAnsi="Times New Roman"/>
          <w:color w:val="000000"/>
          <w:sz w:val="28"/>
          <w:szCs w:val="24"/>
        </w:rPr>
        <w:t>ангиоотек</w:t>
      </w:r>
      <w:proofErr w:type="spellEnd"/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BF16BE">
        <w:rPr>
          <w:rFonts w:ascii="Times New Roman" w:hAnsi="Times New Roman"/>
          <w:color w:val="000000"/>
          <w:sz w:val="28"/>
          <w:szCs w:val="24"/>
        </w:rPr>
        <w:t>Крапивница – определение понятия. Эпидемиология. Этиология и  патогенез крапивницы. Классификация крапивницы. Оценка активности крапивницы. Клиническая картина. Диагностика. Дифференциальный диагноз.</w:t>
      </w:r>
      <w:r w:rsidR="00ED4A17">
        <w:rPr>
          <w:rFonts w:ascii="Times New Roman" w:hAnsi="Times New Roman"/>
          <w:color w:val="000000"/>
          <w:sz w:val="28"/>
          <w:szCs w:val="24"/>
        </w:rPr>
        <w:t xml:space="preserve"> Возможности лечения. Профилактика. Дальнейшее ведение пациентов. </w:t>
      </w:r>
      <w:proofErr w:type="spellStart"/>
      <w:r w:rsidR="00ED4A17">
        <w:rPr>
          <w:rFonts w:ascii="Times New Roman" w:hAnsi="Times New Roman"/>
          <w:color w:val="000000"/>
          <w:sz w:val="28"/>
          <w:szCs w:val="24"/>
        </w:rPr>
        <w:t>Ангиоотек</w:t>
      </w:r>
      <w:proofErr w:type="spellEnd"/>
      <w:r w:rsidR="00ED4A17">
        <w:rPr>
          <w:rFonts w:ascii="Times New Roman" w:hAnsi="Times New Roman"/>
          <w:color w:val="000000"/>
          <w:sz w:val="28"/>
          <w:szCs w:val="24"/>
        </w:rPr>
        <w:t xml:space="preserve">. Определение. Этиология и патогенез. Классификация. Клиническая картина.  Диагностика. Лечение. </w:t>
      </w:r>
      <w:r w:rsidR="00ED4A17" w:rsidRPr="00ED4A17">
        <w:rPr>
          <w:rFonts w:ascii="Times New Roman" w:hAnsi="Times New Roman"/>
          <w:color w:val="000000"/>
          <w:sz w:val="28"/>
          <w:szCs w:val="24"/>
        </w:rPr>
        <w:t>Лечен</w:t>
      </w:r>
      <w:r w:rsidR="00ED4A17">
        <w:rPr>
          <w:rFonts w:ascii="Times New Roman" w:hAnsi="Times New Roman"/>
          <w:color w:val="000000"/>
          <w:sz w:val="28"/>
          <w:szCs w:val="24"/>
        </w:rPr>
        <w:t xml:space="preserve">ие острого приступа </w:t>
      </w:r>
      <w:proofErr w:type="spellStart"/>
      <w:r w:rsidR="00ED4A17">
        <w:rPr>
          <w:rFonts w:ascii="Times New Roman" w:hAnsi="Times New Roman"/>
          <w:color w:val="000000"/>
          <w:sz w:val="28"/>
          <w:szCs w:val="24"/>
        </w:rPr>
        <w:t>ангиоотеков</w:t>
      </w:r>
      <w:proofErr w:type="spellEnd"/>
      <w:r w:rsidR="00ED4A17">
        <w:rPr>
          <w:rFonts w:ascii="Times New Roman" w:hAnsi="Times New Roman"/>
          <w:color w:val="000000"/>
          <w:sz w:val="28"/>
          <w:szCs w:val="24"/>
        </w:rPr>
        <w:t xml:space="preserve">. Симптоматическое лечение. Профилактика и прогноз. </w:t>
      </w:r>
      <w:r w:rsidR="00D67186">
        <w:rPr>
          <w:rFonts w:ascii="Times New Roman" w:hAnsi="Times New Roman"/>
          <w:color w:val="000000"/>
          <w:sz w:val="28"/>
          <w:szCs w:val="24"/>
        </w:rPr>
        <w:t xml:space="preserve"> </w:t>
      </w:r>
      <w:proofErr w:type="spellStart"/>
      <w:r w:rsidR="00D67186">
        <w:rPr>
          <w:rFonts w:ascii="Times New Roman" w:hAnsi="Times New Roman"/>
          <w:color w:val="000000"/>
          <w:sz w:val="28"/>
          <w:szCs w:val="24"/>
        </w:rPr>
        <w:t>Атопический</w:t>
      </w:r>
      <w:proofErr w:type="spellEnd"/>
      <w:r w:rsidR="00D67186">
        <w:rPr>
          <w:rFonts w:ascii="Times New Roman" w:hAnsi="Times New Roman"/>
          <w:color w:val="000000"/>
          <w:sz w:val="28"/>
          <w:szCs w:val="24"/>
        </w:rPr>
        <w:t xml:space="preserve"> дерматит. Определение. Эпидемиология. </w:t>
      </w:r>
      <w:r w:rsidR="00D67186" w:rsidRPr="00D67186">
        <w:rPr>
          <w:rFonts w:ascii="Times New Roman" w:hAnsi="Times New Roman"/>
          <w:color w:val="000000"/>
          <w:sz w:val="28"/>
          <w:szCs w:val="24"/>
        </w:rPr>
        <w:t>Этиология и патогенез.</w:t>
      </w:r>
      <w:r w:rsidR="00D67186">
        <w:rPr>
          <w:rFonts w:ascii="Times New Roman" w:hAnsi="Times New Roman"/>
          <w:color w:val="000000"/>
          <w:sz w:val="28"/>
          <w:szCs w:val="24"/>
        </w:rPr>
        <w:t xml:space="preserve"> Классификация. Клиническая картина. Диагностика. </w:t>
      </w:r>
      <w:r w:rsidR="00D67186" w:rsidRPr="00D67186">
        <w:rPr>
          <w:rFonts w:ascii="Times New Roman" w:hAnsi="Times New Roman"/>
          <w:color w:val="000000"/>
          <w:sz w:val="28"/>
          <w:szCs w:val="24"/>
        </w:rPr>
        <w:t>Основные диагностические критерии оценки АД</w:t>
      </w:r>
      <w:r w:rsidR="00D67186">
        <w:rPr>
          <w:rFonts w:ascii="Times New Roman" w:hAnsi="Times New Roman"/>
          <w:color w:val="000000"/>
          <w:sz w:val="28"/>
          <w:szCs w:val="24"/>
        </w:rPr>
        <w:t xml:space="preserve">. Дифференциальный диагноз. Лечение </w:t>
      </w:r>
      <w:proofErr w:type="spellStart"/>
      <w:r w:rsidR="00D67186">
        <w:rPr>
          <w:rFonts w:ascii="Times New Roman" w:hAnsi="Times New Roman"/>
          <w:color w:val="000000"/>
          <w:sz w:val="28"/>
          <w:szCs w:val="24"/>
        </w:rPr>
        <w:t>атопического</w:t>
      </w:r>
      <w:proofErr w:type="spellEnd"/>
      <w:r w:rsidR="00D67186">
        <w:rPr>
          <w:rFonts w:ascii="Times New Roman" w:hAnsi="Times New Roman"/>
          <w:color w:val="000000"/>
          <w:sz w:val="28"/>
          <w:szCs w:val="24"/>
        </w:rPr>
        <w:t xml:space="preserve"> дерматита. Медикаментозная терапия на амбулаторном и стационарном уровне. Основные лекарственные средства, применяемые на амбулаторном и стационарном уровне. Профилактика.</w:t>
      </w:r>
      <w:r w:rsidR="004D55B1">
        <w:rPr>
          <w:rFonts w:ascii="Times New Roman" w:hAnsi="Times New Roman"/>
          <w:color w:val="000000"/>
          <w:sz w:val="28"/>
          <w:szCs w:val="24"/>
        </w:rPr>
        <w:t xml:space="preserve"> Контактный дерматит. Определение. Эпидемиология. Этиология и патогенез. Клиническая картина. Диагностика. Дифференциальная диагностика. Лечебная тактика. Профилактика.</w:t>
      </w:r>
      <w:r w:rsidR="00F6495A">
        <w:rPr>
          <w:rFonts w:ascii="Times New Roman" w:hAnsi="Times New Roman"/>
          <w:color w:val="000000"/>
          <w:sz w:val="28"/>
          <w:szCs w:val="24"/>
        </w:rPr>
        <w:t xml:space="preserve"> Дальнейшее ведение. Индикаторы эффективности лечения. </w:t>
      </w:r>
    </w:p>
    <w:p w:rsidR="00AD654B" w:rsidRPr="004763CF" w:rsidRDefault="00AD654B" w:rsidP="004763CF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234BAC" w:rsidRPr="00AD654B" w:rsidRDefault="00FD32DC" w:rsidP="009640E9">
      <w:pPr>
        <w:shd w:val="clear" w:color="auto" w:fill="FFFFFF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AD654B" w:rsidRPr="00AD654B">
        <w:rPr>
          <w:rFonts w:ascii="Times New Roman" w:hAnsi="Times New Roman"/>
          <w:b/>
          <w:color w:val="000000"/>
          <w:sz w:val="28"/>
          <w:szCs w:val="24"/>
        </w:rPr>
        <w:t>11. Аллергический конъюнктивит.</w:t>
      </w:r>
    </w:p>
    <w:p w:rsidR="00AD654B" w:rsidRDefault="00AD654B" w:rsidP="009640E9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AA2893">
        <w:rPr>
          <w:rFonts w:ascii="Times New Roman" w:hAnsi="Times New Roman"/>
          <w:color w:val="000000"/>
          <w:sz w:val="28"/>
          <w:szCs w:val="24"/>
        </w:rPr>
        <w:t>Аллергический конъюнктивит. Определение. Эпидемиология. Этиология и патогенез. Патоморфологическая карт</w:t>
      </w:r>
      <w:r w:rsidR="009316F5">
        <w:rPr>
          <w:rFonts w:ascii="Times New Roman" w:hAnsi="Times New Roman"/>
          <w:color w:val="000000"/>
          <w:sz w:val="28"/>
          <w:szCs w:val="24"/>
        </w:rPr>
        <w:t>ина. Клиническая классификация</w:t>
      </w:r>
      <w:r w:rsidRPr="00AA2893">
        <w:rPr>
          <w:rFonts w:ascii="Times New Roman" w:hAnsi="Times New Roman"/>
          <w:color w:val="000000"/>
          <w:sz w:val="28"/>
          <w:szCs w:val="24"/>
        </w:rPr>
        <w:t>. Классификация. Клиническая картин</w:t>
      </w:r>
      <w:r w:rsidR="00AA2893">
        <w:rPr>
          <w:rFonts w:ascii="Times New Roman" w:hAnsi="Times New Roman"/>
          <w:color w:val="000000"/>
          <w:sz w:val="28"/>
          <w:szCs w:val="24"/>
        </w:rPr>
        <w:t>а. Диагностика</w:t>
      </w:r>
      <w:r w:rsidRPr="00AA2893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AA2893">
        <w:rPr>
          <w:rFonts w:ascii="Times New Roman" w:hAnsi="Times New Roman"/>
          <w:bCs/>
          <w:color w:val="000000"/>
          <w:sz w:val="28"/>
          <w:szCs w:val="24"/>
        </w:rPr>
        <w:t xml:space="preserve">Перечень основных и дополнительных диагностических мероприятий. Лабораторные и инструментальные </w:t>
      </w:r>
      <w:r w:rsidRPr="00AA2893">
        <w:rPr>
          <w:rFonts w:ascii="Times New Roman" w:hAnsi="Times New Roman"/>
          <w:bCs/>
          <w:color w:val="000000"/>
          <w:sz w:val="28"/>
          <w:szCs w:val="24"/>
        </w:rPr>
        <w:lastRenderedPageBreak/>
        <w:t xml:space="preserve">исследования. </w:t>
      </w:r>
      <w:r w:rsidR="00AA2893" w:rsidRPr="00AA2893">
        <w:rPr>
          <w:rFonts w:ascii="Times New Roman" w:hAnsi="Times New Roman"/>
          <w:bCs/>
          <w:color w:val="000000"/>
          <w:sz w:val="28"/>
          <w:szCs w:val="24"/>
        </w:rPr>
        <w:t xml:space="preserve">Дифференциальный диагноз. </w:t>
      </w:r>
      <w:r w:rsidR="00AA2893">
        <w:rPr>
          <w:rFonts w:ascii="Times New Roman" w:hAnsi="Times New Roman"/>
          <w:bCs/>
          <w:color w:val="000000"/>
          <w:sz w:val="28"/>
          <w:szCs w:val="24"/>
        </w:rPr>
        <w:t xml:space="preserve">Лечение. </w:t>
      </w:r>
      <w:r w:rsidR="00AA2893" w:rsidRPr="00AA2893">
        <w:rPr>
          <w:rFonts w:ascii="Times New Roman" w:hAnsi="Times New Roman"/>
          <w:bCs/>
          <w:color w:val="000000"/>
          <w:sz w:val="28"/>
          <w:szCs w:val="24"/>
        </w:rPr>
        <w:t xml:space="preserve">Медикаментозное </w:t>
      </w:r>
      <w:proofErr w:type="gramStart"/>
      <w:r w:rsidR="00AA2893" w:rsidRPr="00AA2893">
        <w:rPr>
          <w:rFonts w:ascii="Times New Roman" w:hAnsi="Times New Roman"/>
          <w:bCs/>
          <w:color w:val="000000"/>
          <w:sz w:val="28"/>
          <w:szCs w:val="24"/>
        </w:rPr>
        <w:t>лечение</w:t>
      </w:r>
      <w:proofErr w:type="gramEnd"/>
      <w:r w:rsidR="00AA2893" w:rsidRPr="00AA2893">
        <w:rPr>
          <w:rFonts w:ascii="Times New Roman" w:hAnsi="Times New Roman"/>
          <w:bCs/>
          <w:color w:val="000000"/>
          <w:sz w:val="28"/>
          <w:szCs w:val="24"/>
        </w:rPr>
        <w:t xml:space="preserve"> оказываемое на амбулаторном уровне</w:t>
      </w:r>
      <w:r w:rsidR="00AA2893">
        <w:rPr>
          <w:rFonts w:ascii="Times New Roman" w:hAnsi="Times New Roman"/>
          <w:bCs/>
          <w:color w:val="000000"/>
          <w:sz w:val="28"/>
          <w:szCs w:val="24"/>
        </w:rPr>
        <w:t xml:space="preserve">. </w:t>
      </w:r>
      <w:r w:rsidRPr="00AA2893">
        <w:rPr>
          <w:rFonts w:ascii="Times New Roman" w:hAnsi="Times New Roman"/>
          <w:color w:val="000000"/>
          <w:sz w:val="28"/>
          <w:szCs w:val="24"/>
        </w:rPr>
        <w:t>Профилактика.</w:t>
      </w:r>
    </w:p>
    <w:p w:rsidR="00AA2893" w:rsidRPr="00AA2893" w:rsidRDefault="00AA2893" w:rsidP="009640E9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9640E9" w:rsidRPr="002B3E48" w:rsidRDefault="00FD32DC" w:rsidP="009640E9">
      <w:pPr>
        <w:shd w:val="clear" w:color="auto" w:fill="FFFFFF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2B3E48" w:rsidRPr="002B3E48">
        <w:rPr>
          <w:rFonts w:ascii="Times New Roman" w:hAnsi="Times New Roman"/>
          <w:b/>
          <w:color w:val="000000"/>
          <w:sz w:val="28"/>
          <w:szCs w:val="24"/>
        </w:rPr>
        <w:t xml:space="preserve">12. Пищевая аллергия </w:t>
      </w:r>
    </w:p>
    <w:p w:rsidR="002B3E48" w:rsidRPr="002B3E48" w:rsidRDefault="002B3E48" w:rsidP="002B3E48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hAnsi="Times New Roman"/>
          <w:color w:val="000000"/>
          <w:sz w:val="28"/>
          <w:szCs w:val="24"/>
        </w:rPr>
        <w:t>Пищевая аллергия. Актуальность темы. Основные определения. Пищевая гиперчувствительность. Пищевая непереносимость. Психогенная непереносимость пищи. Классификация пищевых продуктов. Эпидемиология пищевой аллергии. Роль различных продуктов в развитии пищевой аллергии.</w:t>
      </w:r>
      <w:r w:rsidRPr="002B3E48">
        <w:t xml:space="preserve"> </w:t>
      </w:r>
      <w:r w:rsidRPr="002B3E48">
        <w:rPr>
          <w:rFonts w:ascii="Times New Roman" w:hAnsi="Times New Roman"/>
          <w:color w:val="000000"/>
          <w:sz w:val="28"/>
          <w:szCs w:val="24"/>
        </w:rPr>
        <w:t>Перекрестные свойства пищевых и других групп аллергенов</w:t>
      </w:r>
      <w:r>
        <w:rPr>
          <w:rFonts w:ascii="Times New Roman" w:hAnsi="Times New Roman"/>
          <w:color w:val="000000"/>
          <w:sz w:val="28"/>
          <w:szCs w:val="24"/>
        </w:rPr>
        <w:t xml:space="preserve">. Этиология пищевой аллергии. Классификация пищевой аллергии. </w:t>
      </w:r>
      <w:proofErr w:type="gramStart"/>
      <w:r>
        <w:rPr>
          <w:rFonts w:ascii="Times New Roman" w:hAnsi="Times New Roman"/>
          <w:color w:val="000000"/>
          <w:sz w:val="28"/>
          <w:szCs w:val="24"/>
        </w:rPr>
        <w:t>Факторы</w:t>
      </w:r>
      <w:proofErr w:type="gramEnd"/>
      <w:r>
        <w:rPr>
          <w:rFonts w:ascii="Times New Roman" w:hAnsi="Times New Roman"/>
          <w:color w:val="000000"/>
          <w:sz w:val="28"/>
          <w:szCs w:val="24"/>
        </w:rPr>
        <w:t xml:space="preserve"> способствующие развитию пищевой аллергии. Иммунные механизмы развития пищевой аллергии.  Клинические проявления пищевой аллергии. Кожные проявления пищевой аллергии. Респираторные проявления пищевой аллергии. Системные проявления пищевой аллергии. Диагностика пищевой аллергии. </w:t>
      </w:r>
      <w:r w:rsidRPr="002B3E48">
        <w:rPr>
          <w:rFonts w:ascii="Times New Roman" w:hAnsi="Times New Roman"/>
          <w:color w:val="000000"/>
          <w:sz w:val="28"/>
          <w:szCs w:val="24"/>
        </w:rPr>
        <w:t xml:space="preserve">Методы диагностики ПА </w:t>
      </w:r>
      <w:proofErr w:type="spellStart"/>
      <w:r w:rsidRPr="002B3E48">
        <w:rPr>
          <w:rFonts w:ascii="Times New Roman" w:hAnsi="Times New Roman"/>
          <w:color w:val="000000"/>
          <w:sz w:val="28"/>
          <w:szCs w:val="24"/>
        </w:rPr>
        <w:t>in</w:t>
      </w:r>
      <w:proofErr w:type="spellEnd"/>
      <w:r w:rsidRPr="002B3E48">
        <w:rPr>
          <w:rFonts w:ascii="Times New Roman" w:hAnsi="Times New Roman"/>
          <w:color w:val="000000"/>
          <w:sz w:val="28"/>
          <w:szCs w:val="24"/>
        </w:rPr>
        <w:t xml:space="preserve"> </w:t>
      </w:r>
      <w:proofErr w:type="spellStart"/>
      <w:r w:rsidRPr="002B3E48">
        <w:rPr>
          <w:rFonts w:ascii="Times New Roman" w:hAnsi="Times New Roman"/>
          <w:color w:val="000000"/>
          <w:sz w:val="28"/>
          <w:szCs w:val="24"/>
        </w:rPr>
        <w:t>vitro</w:t>
      </w:r>
      <w:proofErr w:type="spellEnd"/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2B3E48">
        <w:rPr>
          <w:rFonts w:ascii="Times New Roman" w:hAnsi="Times New Roman"/>
          <w:color w:val="000000"/>
          <w:sz w:val="28"/>
          <w:szCs w:val="24"/>
        </w:rPr>
        <w:t xml:space="preserve">Проблемы в оценке значимости результатов содержания общего </w:t>
      </w:r>
      <w:proofErr w:type="spellStart"/>
      <w:r w:rsidRPr="002B3E48">
        <w:rPr>
          <w:rFonts w:ascii="Times New Roman" w:hAnsi="Times New Roman"/>
          <w:color w:val="000000"/>
          <w:sz w:val="28"/>
          <w:szCs w:val="24"/>
        </w:rPr>
        <w:t>IgE</w:t>
      </w:r>
      <w:proofErr w:type="spellEnd"/>
      <w:r>
        <w:rPr>
          <w:rFonts w:ascii="Times New Roman" w:hAnsi="Times New Roman"/>
          <w:color w:val="000000"/>
          <w:sz w:val="28"/>
          <w:szCs w:val="24"/>
        </w:rPr>
        <w:t>. Лечение пищевой аллергии. Принципы этиотропной терапии. Профилактика пищевой аллергии.</w:t>
      </w:r>
    </w:p>
    <w:p w:rsidR="009316F5" w:rsidRDefault="009316F5" w:rsidP="00F416CE">
      <w:pPr>
        <w:shd w:val="clear" w:color="auto" w:fill="FFFFFF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</w:p>
    <w:p w:rsidR="00F416CE" w:rsidRPr="00F416CE" w:rsidRDefault="00FD32DC" w:rsidP="00F416CE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F416CE" w:rsidRPr="00F416CE">
        <w:rPr>
          <w:rFonts w:ascii="Times New Roman" w:hAnsi="Times New Roman"/>
          <w:b/>
          <w:color w:val="000000"/>
          <w:sz w:val="28"/>
          <w:szCs w:val="24"/>
        </w:rPr>
        <w:t>13. Аллергия и беременность</w:t>
      </w:r>
      <w:r w:rsidR="00F416CE" w:rsidRPr="00F416CE">
        <w:rPr>
          <w:rFonts w:ascii="Times New Roman" w:hAnsi="Times New Roman"/>
          <w:color w:val="000000"/>
          <w:sz w:val="28"/>
          <w:szCs w:val="24"/>
        </w:rPr>
        <w:t>.</w:t>
      </w:r>
    </w:p>
    <w:p w:rsidR="002B3E48" w:rsidRDefault="00F416CE" w:rsidP="00241E76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F416CE">
        <w:rPr>
          <w:rFonts w:ascii="Times New Roman" w:hAnsi="Times New Roman"/>
          <w:color w:val="000000"/>
          <w:sz w:val="28"/>
          <w:szCs w:val="24"/>
        </w:rPr>
        <w:t>Варианты влияния беременности на течение аллергических заболеваний</w:t>
      </w:r>
      <w:r>
        <w:rPr>
          <w:rFonts w:ascii="Times New Roman" w:hAnsi="Times New Roman"/>
          <w:color w:val="000000"/>
          <w:sz w:val="28"/>
          <w:szCs w:val="24"/>
        </w:rPr>
        <w:t xml:space="preserve">. Эпидемиология аллергических заболеваний при беременности. </w:t>
      </w:r>
      <w:r w:rsidRPr="00F416CE">
        <w:rPr>
          <w:rFonts w:ascii="Times New Roman" w:hAnsi="Times New Roman"/>
          <w:color w:val="000000"/>
          <w:sz w:val="28"/>
          <w:szCs w:val="24"/>
        </w:rPr>
        <w:t>Иммунология беременности и механизмы формирования сенсибилизации матери и плода.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F416CE">
        <w:rPr>
          <w:rFonts w:ascii="Times New Roman" w:hAnsi="Times New Roman"/>
          <w:color w:val="000000"/>
          <w:sz w:val="28"/>
          <w:szCs w:val="24"/>
        </w:rPr>
        <w:t>Этиология и патогенез АЗ у беременных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F416CE">
        <w:rPr>
          <w:rFonts w:ascii="Times New Roman" w:hAnsi="Times New Roman"/>
          <w:color w:val="000000"/>
          <w:sz w:val="28"/>
          <w:szCs w:val="24"/>
        </w:rPr>
        <w:t>Особенности течения аллергических заболеваний у беременных.</w:t>
      </w:r>
      <w:r w:rsidR="00241E76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241E76" w:rsidRPr="00241E76">
        <w:rPr>
          <w:rFonts w:ascii="Times New Roman" w:hAnsi="Times New Roman"/>
          <w:color w:val="000000"/>
          <w:sz w:val="28"/>
          <w:szCs w:val="24"/>
        </w:rPr>
        <w:t xml:space="preserve">Диагностика аллергических заболеваний в период </w:t>
      </w:r>
      <w:proofErr w:type="spellStart"/>
      <w:r w:rsidR="00241E76" w:rsidRPr="00241E76">
        <w:rPr>
          <w:rFonts w:ascii="Times New Roman" w:hAnsi="Times New Roman"/>
          <w:color w:val="000000"/>
          <w:sz w:val="28"/>
          <w:szCs w:val="24"/>
        </w:rPr>
        <w:t>гестации</w:t>
      </w:r>
      <w:proofErr w:type="spellEnd"/>
      <w:r w:rsidR="00241E76" w:rsidRPr="00241E76">
        <w:rPr>
          <w:rFonts w:ascii="Times New Roman" w:hAnsi="Times New Roman"/>
          <w:color w:val="000000"/>
          <w:sz w:val="28"/>
          <w:szCs w:val="24"/>
        </w:rPr>
        <w:t>.</w:t>
      </w:r>
      <w:r w:rsidR="00241E76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241E76" w:rsidRPr="00241E76">
        <w:rPr>
          <w:rFonts w:ascii="Times New Roman" w:hAnsi="Times New Roman"/>
          <w:color w:val="000000"/>
          <w:sz w:val="28"/>
          <w:szCs w:val="24"/>
        </w:rPr>
        <w:t>Принципы терапии аллергических заболеваний у беременных</w:t>
      </w:r>
      <w:r w:rsidR="00241E76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241E76" w:rsidRPr="00241E76">
        <w:rPr>
          <w:rFonts w:ascii="Times New Roman" w:hAnsi="Times New Roman"/>
          <w:color w:val="000000"/>
          <w:sz w:val="28"/>
          <w:szCs w:val="24"/>
        </w:rPr>
        <w:t>СИТ аллергенами у беременных.</w:t>
      </w:r>
      <w:r w:rsidR="00241E76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241E76" w:rsidRPr="00241E76">
        <w:rPr>
          <w:rFonts w:ascii="Times New Roman" w:hAnsi="Times New Roman"/>
          <w:color w:val="000000"/>
          <w:sz w:val="28"/>
          <w:szCs w:val="24"/>
        </w:rPr>
        <w:t>Характеристика отдельных нозологических единиц.</w:t>
      </w:r>
      <w:r w:rsidR="00241E76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241E76" w:rsidRPr="00241E76">
        <w:rPr>
          <w:rFonts w:ascii="Times New Roman" w:hAnsi="Times New Roman"/>
          <w:color w:val="000000"/>
          <w:sz w:val="28"/>
          <w:szCs w:val="24"/>
        </w:rPr>
        <w:t>Аллергический ринит</w:t>
      </w:r>
      <w:r w:rsidR="00241E76">
        <w:rPr>
          <w:rFonts w:ascii="Times New Roman" w:hAnsi="Times New Roman"/>
          <w:color w:val="000000"/>
          <w:sz w:val="28"/>
          <w:szCs w:val="24"/>
        </w:rPr>
        <w:t xml:space="preserve">. </w:t>
      </w:r>
      <w:r w:rsidR="00241E76" w:rsidRPr="00241E76">
        <w:rPr>
          <w:rFonts w:ascii="Times New Roman" w:hAnsi="Times New Roman"/>
          <w:color w:val="000000"/>
          <w:sz w:val="28"/>
          <w:szCs w:val="24"/>
        </w:rPr>
        <w:t>Бронхиальная астма.</w:t>
      </w:r>
      <w:r w:rsidR="00241E76">
        <w:rPr>
          <w:rFonts w:ascii="Times New Roman" w:hAnsi="Times New Roman"/>
          <w:color w:val="000000"/>
          <w:sz w:val="28"/>
          <w:szCs w:val="24"/>
        </w:rPr>
        <w:t xml:space="preserve"> </w:t>
      </w:r>
      <w:proofErr w:type="spellStart"/>
      <w:r w:rsidR="00241E76">
        <w:rPr>
          <w:rFonts w:ascii="Times New Roman" w:hAnsi="Times New Roman"/>
          <w:color w:val="000000"/>
          <w:sz w:val="28"/>
          <w:szCs w:val="24"/>
        </w:rPr>
        <w:t>Атопический</w:t>
      </w:r>
      <w:proofErr w:type="spellEnd"/>
      <w:r w:rsidR="00241E76">
        <w:rPr>
          <w:rFonts w:ascii="Times New Roman" w:hAnsi="Times New Roman"/>
          <w:color w:val="000000"/>
          <w:sz w:val="28"/>
          <w:szCs w:val="24"/>
        </w:rPr>
        <w:t xml:space="preserve"> дерматит. </w:t>
      </w:r>
      <w:r w:rsidR="00241E76" w:rsidRPr="00241E76">
        <w:rPr>
          <w:rFonts w:ascii="Times New Roman" w:hAnsi="Times New Roman"/>
          <w:color w:val="000000"/>
          <w:sz w:val="28"/>
          <w:szCs w:val="24"/>
        </w:rPr>
        <w:t xml:space="preserve">Крапивница и отек </w:t>
      </w:r>
      <w:proofErr w:type="spellStart"/>
      <w:r w:rsidR="00241E76" w:rsidRPr="00241E76">
        <w:rPr>
          <w:rFonts w:ascii="Times New Roman" w:hAnsi="Times New Roman"/>
          <w:color w:val="000000"/>
          <w:sz w:val="28"/>
          <w:szCs w:val="24"/>
        </w:rPr>
        <w:t>Квинке</w:t>
      </w:r>
      <w:proofErr w:type="spellEnd"/>
      <w:r w:rsidR="00241E76" w:rsidRPr="00241E76">
        <w:rPr>
          <w:rFonts w:ascii="Times New Roman" w:hAnsi="Times New Roman"/>
          <w:color w:val="000000"/>
          <w:sz w:val="28"/>
          <w:szCs w:val="24"/>
        </w:rPr>
        <w:t>.</w:t>
      </w:r>
      <w:r w:rsidR="00241E76">
        <w:rPr>
          <w:rFonts w:ascii="Times New Roman" w:hAnsi="Times New Roman"/>
          <w:color w:val="000000"/>
          <w:sz w:val="28"/>
          <w:szCs w:val="24"/>
        </w:rPr>
        <w:t xml:space="preserve"> </w:t>
      </w:r>
      <w:proofErr w:type="gramStart"/>
      <w:r w:rsidR="00241E76">
        <w:rPr>
          <w:rFonts w:ascii="Times New Roman" w:hAnsi="Times New Roman"/>
          <w:color w:val="000000"/>
          <w:sz w:val="28"/>
          <w:szCs w:val="24"/>
        </w:rPr>
        <w:t>Анафилактической</w:t>
      </w:r>
      <w:proofErr w:type="gramEnd"/>
      <w:r w:rsidR="00241E76">
        <w:rPr>
          <w:rFonts w:ascii="Times New Roman" w:hAnsi="Times New Roman"/>
          <w:color w:val="000000"/>
          <w:sz w:val="28"/>
          <w:szCs w:val="24"/>
        </w:rPr>
        <w:t xml:space="preserve"> шок в акушерстве. </w:t>
      </w:r>
    </w:p>
    <w:p w:rsidR="003738E0" w:rsidRDefault="003738E0" w:rsidP="00241E76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3738E0" w:rsidRPr="003738E0" w:rsidRDefault="00FD32DC" w:rsidP="003738E0">
      <w:pPr>
        <w:shd w:val="clear" w:color="auto" w:fill="FFFFFF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CA4BCB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3738E0" w:rsidRPr="003738E0">
        <w:rPr>
          <w:rFonts w:ascii="Times New Roman" w:hAnsi="Times New Roman"/>
          <w:b/>
          <w:color w:val="000000"/>
          <w:sz w:val="28"/>
          <w:szCs w:val="24"/>
        </w:rPr>
        <w:t>14. Клиническая аллергология детского возраста.</w:t>
      </w:r>
    </w:p>
    <w:p w:rsidR="003738E0" w:rsidRDefault="003738E0" w:rsidP="003738E0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3738E0">
        <w:rPr>
          <w:rFonts w:ascii="Times New Roman" w:hAnsi="Times New Roman"/>
          <w:color w:val="000000"/>
          <w:sz w:val="28"/>
          <w:szCs w:val="24"/>
        </w:rPr>
        <w:t>Иммунные расстройства и их коррекция у детей.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3738E0">
        <w:rPr>
          <w:rFonts w:ascii="Times New Roman" w:hAnsi="Times New Roman"/>
          <w:color w:val="000000"/>
          <w:sz w:val="28"/>
          <w:szCs w:val="24"/>
        </w:rPr>
        <w:t>В периоде новорожденности.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995EB3" w:rsidRPr="00995EB3">
        <w:rPr>
          <w:rFonts w:ascii="Times New Roman" w:hAnsi="Times New Roman"/>
          <w:color w:val="000000"/>
          <w:sz w:val="28"/>
          <w:szCs w:val="24"/>
        </w:rPr>
        <w:t>Иммунные расстройства при бронхолегочных заболеваниях у детей.</w:t>
      </w:r>
      <w:r w:rsidR="00995EB3" w:rsidRPr="00995EB3">
        <w:t xml:space="preserve"> </w:t>
      </w:r>
      <w:r w:rsidR="00995EB3" w:rsidRPr="00995EB3">
        <w:rPr>
          <w:rFonts w:ascii="Times New Roman" w:hAnsi="Times New Roman"/>
          <w:color w:val="000000"/>
          <w:sz w:val="28"/>
          <w:szCs w:val="24"/>
        </w:rPr>
        <w:t>Иммунные расстройства при заболеваниях глаз у детей.</w:t>
      </w:r>
      <w:r w:rsidR="00995EB3" w:rsidRPr="00995EB3">
        <w:t xml:space="preserve"> </w:t>
      </w:r>
      <w:r w:rsidR="00995EB3" w:rsidRPr="00995EB3">
        <w:rPr>
          <w:rFonts w:ascii="Times New Roman" w:hAnsi="Times New Roman"/>
          <w:color w:val="000000"/>
          <w:sz w:val="28"/>
          <w:szCs w:val="24"/>
        </w:rPr>
        <w:t xml:space="preserve">Иммунные расстройства при </w:t>
      </w:r>
      <w:proofErr w:type="gramStart"/>
      <w:r w:rsidR="00995EB3" w:rsidRPr="00995EB3">
        <w:rPr>
          <w:rFonts w:ascii="Times New Roman" w:hAnsi="Times New Roman"/>
          <w:color w:val="000000"/>
          <w:sz w:val="28"/>
          <w:szCs w:val="24"/>
        </w:rPr>
        <w:t>ЛОР-заболеваниях</w:t>
      </w:r>
      <w:proofErr w:type="gramEnd"/>
      <w:r w:rsidR="00995EB3" w:rsidRPr="00995EB3">
        <w:rPr>
          <w:rFonts w:ascii="Times New Roman" w:hAnsi="Times New Roman"/>
          <w:color w:val="000000"/>
          <w:sz w:val="28"/>
          <w:szCs w:val="24"/>
        </w:rPr>
        <w:t xml:space="preserve"> у детей.</w:t>
      </w:r>
      <w:r w:rsidR="00995EB3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995EB3" w:rsidRPr="00995EB3">
        <w:t xml:space="preserve"> </w:t>
      </w:r>
      <w:r w:rsidR="00995EB3" w:rsidRPr="00995EB3">
        <w:rPr>
          <w:rFonts w:ascii="Times New Roman" w:hAnsi="Times New Roman"/>
          <w:color w:val="000000"/>
          <w:sz w:val="28"/>
          <w:szCs w:val="24"/>
        </w:rPr>
        <w:t>Иммунные расстройства при заболеваниях почек у детей.</w:t>
      </w:r>
      <w:r w:rsidR="00995EB3" w:rsidRPr="00995EB3">
        <w:t xml:space="preserve"> </w:t>
      </w:r>
      <w:r w:rsidR="00995EB3" w:rsidRPr="00995EB3">
        <w:rPr>
          <w:rFonts w:ascii="Times New Roman" w:hAnsi="Times New Roman"/>
          <w:color w:val="000000"/>
          <w:sz w:val="28"/>
          <w:szCs w:val="24"/>
        </w:rPr>
        <w:t>Иммунные расстройства при неблагоприятной экологической обстановке  у детей.</w:t>
      </w:r>
      <w:r w:rsidR="00995EB3" w:rsidRPr="00995EB3">
        <w:t xml:space="preserve"> </w:t>
      </w:r>
      <w:r w:rsidR="00995EB3" w:rsidRPr="00995EB3">
        <w:rPr>
          <w:rFonts w:ascii="Times New Roman" w:hAnsi="Times New Roman"/>
          <w:color w:val="000000"/>
          <w:sz w:val="28"/>
          <w:szCs w:val="24"/>
        </w:rPr>
        <w:lastRenderedPageBreak/>
        <w:t>Иммунологические нарушения при других заболеваниях.</w:t>
      </w:r>
      <w:r w:rsidR="00BB45F7" w:rsidRPr="00BB45F7">
        <w:t xml:space="preserve"> </w:t>
      </w:r>
      <w:proofErr w:type="spellStart"/>
      <w:r w:rsidR="00BB45F7" w:rsidRPr="00BB45F7">
        <w:rPr>
          <w:rFonts w:ascii="Times New Roman" w:hAnsi="Times New Roman"/>
          <w:color w:val="000000"/>
          <w:sz w:val="28"/>
          <w:szCs w:val="24"/>
        </w:rPr>
        <w:t>Эмбриотоксическое</w:t>
      </w:r>
      <w:proofErr w:type="spellEnd"/>
      <w:r w:rsidR="00BB45F7" w:rsidRPr="00BB45F7">
        <w:rPr>
          <w:rFonts w:ascii="Times New Roman" w:hAnsi="Times New Roman"/>
          <w:color w:val="000000"/>
          <w:sz w:val="28"/>
          <w:szCs w:val="24"/>
        </w:rPr>
        <w:t xml:space="preserve"> и тератогенное действие лекарственных средств (степени риска).</w:t>
      </w:r>
      <w:r w:rsidR="00BB45F7">
        <w:rPr>
          <w:rFonts w:ascii="Times New Roman" w:hAnsi="Times New Roman"/>
          <w:color w:val="000000"/>
          <w:sz w:val="28"/>
          <w:szCs w:val="24"/>
        </w:rPr>
        <w:t xml:space="preserve"> Актуальность темы. </w:t>
      </w:r>
      <w:r w:rsidR="00BB45F7" w:rsidRPr="00BB45F7">
        <w:rPr>
          <w:rFonts w:ascii="Times New Roman" w:hAnsi="Times New Roman"/>
          <w:color w:val="000000"/>
          <w:sz w:val="28"/>
          <w:szCs w:val="24"/>
        </w:rPr>
        <w:t>Особенности развития плода. Восприимчивость к факторам внешней среды.</w:t>
      </w:r>
      <w:r w:rsidR="00BB45F7" w:rsidRPr="00BB45F7">
        <w:t xml:space="preserve"> </w:t>
      </w:r>
      <w:r w:rsidR="00BB45F7" w:rsidRPr="00BB45F7">
        <w:rPr>
          <w:rFonts w:ascii="Times New Roman" w:hAnsi="Times New Roman"/>
          <w:color w:val="000000"/>
          <w:sz w:val="28"/>
          <w:szCs w:val="24"/>
        </w:rPr>
        <w:t>Влияние лекарственных средств на плод.</w:t>
      </w:r>
      <w:r w:rsidR="00BB45F7" w:rsidRPr="00BB45F7">
        <w:t xml:space="preserve"> </w:t>
      </w:r>
      <w:r w:rsidR="00BB45F7" w:rsidRPr="00BB45F7">
        <w:rPr>
          <w:rFonts w:ascii="Times New Roman" w:hAnsi="Times New Roman"/>
          <w:color w:val="000000"/>
          <w:sz w:val="28"/>
          <w:szCs w:val="24"/>
        </w:rPr>
        <w:t>Исследование влияния лекарственных средств на беременную женщину, под, дальнейшее развитие ребенка.</w:t>
      </w:r>
      <w:r w:rsidR="009009AF">
        <w:rPr>
          <w:rFonts w:ascii="Times New Roman" w:hAnsi="Times New Roman"/>
          <w:color w:val="000000"/>
          <w:sz w:val="28"/>
          <w:szCs w:val="24"/>
        </w:rPr>
        <w:t xml:space="preserve"> Пищевая аллергия у детей. Определение. Этиология и патогенез. Эпидемиология. Классификация. Диагностика. Лабораторная и инструментальная диагностика. Лечение. Консервативная терапия. </w:t>
      </w:r>
      <w:r w:rsidR="00D9364F">
        <w:rPr>
          <w:rFonts w:ascii="Times New Roman" w:hAnsi="Times New Roman"/>
          <w:color w:val="000000"/>
          <w:sz w:val="28"/>
          <w:szCs w:val="24"/>
        </w:rPr>
        <w:t xml:space="preserve">Профилактика. Диспансерное наблюдение. Исходы. </w:t>
      </w:r>
      <w:proofErr w:type="spellStart"/>
      <w:r w:rsidR="00D9364F" w:rsidRPr="00D9364F">
        <w:rPr>
          <w:rFonts w:ascii="Times New Roman" w:hAnsi="Times New Roman"/>
          <w:color w:val="000000"/>
          <w:sz w:val="28"/>
          <w:szCs w:val="24"/>
        </w:rPr>
        <w:t>Атопический</w:t>
      </w:r>
      <w:proofErr w:type="spellEnd"/>
      <w:r w:rsidR="00D9364F" w:rsidRPr="00D9364F">
        <w:rPr>
          <w:rFonts w:ascii="Times New Roman" w:hAnsi="Times New Roman"/>
          <w:color w:val="000000"/>
          <w:sz w:val="28"/>
          <w:szCs w:val="24"/>
        </w:rPr>
        <w:t xml:space="preserve"> дерматит у детей.</w:t>
      </w:r>
      <w:r w:rsidR="00D9364F">
        <w:rPr>
          <w:rFonts w:ascii="Times New Roman" w:hAnsi="Times New Roman"/>
          <w:color w:val="000000"/>
          <w:sz w:val="28"/>
          <w:szCs w:val="24"/>
        </w:rPr>
        <w:t xml:space="preserve"> Определение. Эпидемиология. Профилактика. Классификация. Диагностика. Дифференциальная диагностика. Клиническая картина. Лечение. Прогноз.</w:t>
      </w:r>
    </w:p>
    <w:p w:rsidR="00D9364F" w:rsidRPr="002B3E48" w:rsidRDefault="00D9364F" w:rsidP="003738E0">
      <w:pPr>
        <w:shd w:val="clear" w:color="auto" w:fill="FFFFFF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35676E" w:rsidRPr="0035676E" w:rsidRDefault="00FD32DC" w:rsidP="0035676E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Pr="0035676E">
        <w:rPr>
          <w:rFonts w:ascii="Times New Roman" w:hAnsi="Times New Roman"/>
          <w:b/>
          <w:color w:val="000000"/>
          <w:sz w:val="28"/>
          <w:szCs w:val="24"/>
        </w:rPr>
        <w:t xml:space="preserve"> </w:t>
      </w:r>
      <w:r w:rsidR="0035676E" w:rsidRPr="0035676E">
        <w:rPr>
          <w:rFonts w:ascii="Times New Roman" w:hAnsi="Times New Roman"/>
          <w:b/>
          <w:color w:val="000000"/>
          <w:sz w:val="28"/>
          <w:szCs w:val="24"/>
        </w:rPr>
        <w:t xml:space="preserve">15. </w:t>
      </w:r>
      <w:r w:rsidR="00C63F17" w:rsidRPr="00105234">
        <w:rPr>
          <w:rFonts w:ascii="Times New Roman" w:hAnsi="Times New Roman"/>
          <w:b/>
          <w:sz w:val="28"/>
          <w:szCs w:val="28"/>
        </w:rPr>
        <w:t xml:space="preserve">Принципы и методы </w:t>
      </w:r>
      <w:proofErr w:type="gramStart"/>
      <w:r w:rsidR="00C63F17">
        <w:rPr>
          <w:rFonts w:ascii="Times New Roman" w:hAnsi="Times New Roman"/>
          <w:b/>
          <w:sz w:val="28"/>
          <w:szCs w:val="28"/>
        </w:rPr>
        <w:t>аллерген-</w:t>
      </w:r>
      <w:r w:rsidR="00C63F17" w:rsidRPr="00105234">
        <w:rPr>
          <w:rFonts w:ascii="Times New Roman" w:hAnsi="Times New Roman"/>
          <w:b/>
          <w:sz w:val="28"/>
          <w:szCs w:val="28"/>
        </w:rPr>
        <w:t>специфической</w:t>
      </w:r>
      <w:proofErr w:type="gramEnd"/>
      <w:r w:rsidR="00C63F17" w:rsidRPr="00105234">
        <w:rPr>
          <w:rFonts w:ascii="Times New Roman" w:hAnsi="Times New Roman"/>
          <w:b/>
          <w:sz w:val="28"/>
          <w:szCs w:val="28"/>
        </w:rPr>
        <w:t xml:space="preserve"> терапии</w:t>
      </w:r>
      <w:r w:rsidR="0035676E" w:rsidRPr="0035676E">
        <w:rPr>
          <w:rFonts w:ascii="Times New Roman" w:hAnsi="Times New Roman"/>
          <w:b/>
          <w:color w:val="000000"/>
          <w:sz w:val="28"/>
          <w:szCs w:val="24"/>
        </w:rPr>
        <w:t>.</w:t>
      </w:r>
    </w:p>
    <w:p w:rsidR="00483609" w:rsidRDefault="00483609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B83832" w:rsidRDefault="00B83832" w:rsidP="001C4A21">
      <w:pPr>
        <w:jc w:val="both"/>
      </w:pPr>
      <w:r>
        <w:rPr>
          <w:rFonts w:ascii="Times New Roman" w:hAnsi="Times New Roman"/>
          <w:sz w:val="28"/>
          <w:szCs w:val="28"/>
        </w:rPr>
        <w:t xml:space="preserve">Понятие об </w:t>
      </w:r>
      <w:proofErr w:type="gramStart"/>
      <w:r w:rsidRPr="0043232B">
        <w:rPr>
          <w:rFonts w:ascii="Times New Roman" w:hAnsi="Times New Roman"/>
          <w:sz w:val="28"/>
          <w:szCs w:val="28"/>
        </w:rPr>
        <w:t>аллерген-специфической</w:t>
      </w:r>
      <w:proofErr w:type="gramEnd"/>
      <w:r w:rsidRPr="0043232B">
        <w:rPr>
          <w:rFonts w:ascii="Times New Roman" w:hAnsi="Times New Roman"/>
          <w:sz w:val="28"/>
          <w:szCs w:val="28"/>
        </w:rPr>
        <w:t xml:space="preserve"> терапии</w:t>
      </w:r>
      <w:r>
        <w:rPr>
          <w:rFonts w:ascii="Times New Roman" w:hAnsi="Times New Roman"/>
          <w:sz w:val="28"/>
          <w:szCs w:val="28"/>
        </w:rPr>
        <w:t xml:space="preserve"> (АСИТ). История развития АСИТ. </w:t>
      </w:r>
      <w:r w:rsidRPr="0043232B">
        <w:rPr>
          <w:rFonts w:ascii="Times New Roman" w:hAnsi="Times New Roman"/>
          <w:sz w:val="28"/>
          <w:szCs w:val="28"/>
        </w:rPr>
        <w:t xml:space="preserve">Принципы и механизмы действия </w:t>
      </w:r>
      <w:r>
        <w:rPr>
          <w:rFonts w:ascii="Times New Roman" w:hAnsi="Times New Roman"/>
          <w:sz w:val="28"/>
          <w:szCs w:val="28"/>
        </w:rPr>
        <w:t>(АСИТ)</w:t>
      </w:r>
      <w:r w:rsidR="009841A1">
        <w:rPr>
          <w:rFonts w:ascii="Times New Roman" w:hAnsi="Times New Roman"/>
          <w:color w:val="000000"/>
          <w:sz w:val="28"/>
          <w:szCs w:val="24"/>
        </w:rPr>
        <w:t xml:space="preserve">. </w:t>
      </w:r>
      <w:r>
        <w:rPr>
          <w:rFonts w:ascii="Times New Roman" w:hAnsi="Times New Roman"/>
          <w:color w:val="000000"/>
          <w:sz w:val="28"/>
          <w:szCs w:val="24"/>
        </w:rPr>
        <w:t>Х</w:t>
      </w:r>
      <w:r w:rsidRPr="0043232B">
        <w:rPr>
          <w:rFonts w:ascii="Times New Roman" w:hAnsi="Times New Roman"/>
          <w:sz w:val="28"/>
          <w:szCs w:val="28"/>
        </w:rPr>
        <w:t>арактеристика основных методов проведения АСИТ</w:t>
      </w:r>
      <w:r>
        <w:rPr>
          <w:rFonts w:ascii="Times New Roman" w:hAnsi="Times New Roman"/>
          <w:sz w:val="28"/>
          <w:szCs w:val="28"/>
        </w:rPr>
        <w:t xml:space="preserve">. </w:t>
      </w:r>
      <w:r w:rsidR="00E83574">
        <w:rPr>
          <w:rFonts w:ascii="Times New Roman" w:hAnsi="Times New Roman"/>
          <w:sz w:val="28"/>
          <w:szCs w:val="28"/>
        </w:rPr>
        <w:t>Показания и противопоказания для проведения АСИТ.</w:t>
      </w:r>
      <w:r w:rsidR="001C4A21">
        <w:rPr>
          <w:rFonts w:ascii="Times New Roman" w:hAnsi="Times New Roman"/>
          <w:sz w:val="28"/>
          <w:szCs w:val="28"/>
        </w:rPr>
        <w:t xml:space="preserve"> Лечебные аллергены. </w:t>
      </w:r>
      <w:proofErr w:type="spellStart"/>
      <w:r w:rsidR="001C4A21">
        <w:rPr>
          <w:rFonts w:ascii="Times New Roman" w:hAnsi="Times New Roman"/>
          <w:sz w:val="28"/>
          <w:szCs w:val="28"/>
        </w:rPr>
        <w:t>Аллергоиды</w:t>
      </w:r>
      <w:proofErr w:type="spellEnd"/>
      <w:r w:rsidR="001C4A21">
        <w:rPr>
          <w:rFonts w:ascii="Times New Roman" w:hAnsi="Times New Roman"/>
          <w:sz w:val="28"/>
          <w:szCs w:val="28"/>
        </w:rPr>
        <w:t xml:space="preserve">. </w:t>
      </w:r>
      <w:r w:rsidRPr="0043232B">
        <w:rPr>
          <w:rFonts w:ascii="Times New Roman" w:hAnsi="Times New Roman"/>
          <w:sz w:val="28"/>
          <w:szCs w:val="28"/>
        </w:rPr>
        <w:t>Характеристика клинической эффективности и безопасности АСИТ</w:t>
      </w:r>
      <w:r w:rsidR="00E83574">
        <w:rPr>
          <w:rFonts w:ascii="Times New Roman" w:hAnsi="Times New Roman"/>
          <w:sz w:val="28"/>
          <w:szCs w:val="28"/>
        </w:rPr>
        <w:t xml:space="preserve">. </w:t>
      </w:r>
      <w:r w:rsidR="001C4A21" w:rsidRPr="001C4A21">
        <w:rPr>
          <w:rFonts w:ascii="Times New Roman" w:hAnsi="Times New Roman"/>
          <w:sz w:val="28"/>
          <w:szCs w:val="28"/>
        </w:rPr>
        <w:t>Место СИТ в системе противоаллергического лечения</w:t>
      </w:r>
      <w:r w:rsidR="001C4A21">
        <w:rPr>
          <w:rFonts w:ascii="Times New Roman" w:hAnsi="Times New Roman"/>
          <w:sz w:val="28"/>
          <w:szCs w:val="28"/>
        </w:rPr>
        <w:t xml:space="preserve">. </w:t>
      </w:r>
      <w:r w:rsidR="001C4A21" w:rsidRPr="001C4A21">
        <w:rPr>
          <w:rFonts w:ascii="Times New Roman" w:hAnsi="Times New Roman"/>
          <w:sz w:val="28"/>
          <w:szCs w:val="28"/>
        </w:rPr>
        <w:t>Совершенствование СИТ</w:t>
      </w:r>
      <w:r w:rsidR="001C4A21">
        <w:rPr>
          <w:rFonts w:ascii="Times New Roman" w:hAnsi="Times New Roman"/>
          <w:sz w:val="28"/>
          <w:szCs w:val="28"/>
        </w:rPr>
        <w:t>.</w:t>
      </w:r>
    </w:p>
    <w:p w:rsidR="00984695" w:rsidRDefault="00984695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984695" w:rsidRDefault="00984695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984695" w:rsidRPr="00984695" w:rsidRDefault="00FD32DC" w:rsidP="00984695">
      <w:pPr>
        <w:shd w:val="clear" w:color="auto" w:fill="FFFFFF"/>
        <w:spacing w:after="0"/>
        <w:ind w:right="11"/>
        <w:jc w:val="both"/>
        <w:rPr>
          <w:rFonts w:ascii="Times New Roman" w:hAnsi="Times New Roman"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>Раздел</w:t>
      </w:r>
      <w:r w:rsidR="00984695" w:rsidRPr="00984695">
        <w:rPr>
          <w:rFonts w:ascii="Times New Roman" w:hAnsi="Times New Roman"/>
          <w:b/>
          <w:color w:val="000000"/>
          <w:sz w:val="28"/>
          <w:szCs w:val="24"/>
        </w:rPr>
        <w:t xml:space="preserve"> 16. Основы первичной реанимации.</w:t>
      </w:r>
    </w:p>
    <w:p w:rsidR="00984695" w:rsidRDefault="00984695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984695" w:rsidRPr="00234BAC" w:rsidRDefault="00984695" w:rsidP="006E539E">
      <w:pPr>
        <w:shd w:val="clear" w:color="auto" w:fill="FFFFFF"/>
        <w:spacing w:after="0"/>
        <w:ind w:right="11"/>
        <w:jc w:val="both"/>
        <w:rPr>
          <w:rFonts w:ascii="Times New Roman" w:hAnsi="Times New Roman"/>
          <w:color w:val="000000"/>
          <w:sz w:val="28"/>
          <w:szCs w:val="24"/>
        </w:rPr>
      </w:pPr>
      <w:r w:rsidRPr="00984695">
        <w:rPr>
          <w:rFonts w:ascii="Times New Roman" w:hAnsi="Times New Roman"/>
          <w:color w:val="000000"/>
          <w:sz w:val="28"/>
          <w:szCs w:val="24"/>
        </w:rPr>
        <w:t>Стадия элементарного поддержания жизни (BASIC LIFE SUPPORT — BLS)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984695">
        <w:rPr>
          <w:rFonts w:ascii="Times New Roman" w:hAnsi="Times New Roman"/>
          <w:color w:val="000000"/>
          <w:sz w:val="28"/>
          <w:szCs w:val="24"/>
        </w:rPr>
        <w:t>Стадия дальнейшего поддержания жизни (ADVANCED LIFE SUPPORT — ALS)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984695">
        <w:rPr>
          <w:rFonts w:ascii="Times New Roman" w:hAnsi="Times New Roman"/>
          <w:color w:val="000000"/>
          <w:sz w:val="28"/>
          <w:szCs w:val="24"/>
        </w:rPr>
        <w:t>Потенциально обратимые причины СЛР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984695">
        <w:rPr>
          <w:rFonts w:ascii="Times New Roman" w:hAnsi="Times New Roman"/>
          <w:color w:val="000000"/>
          <w:sz w:val="28"/>
          <w:szCs w:val="24"/>
        </w:rPr>
        <w:t>Прекращение реанимационных мероприятий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984695">
        <w:rPr>
          <w:rFonts w:ascii="Times New Roman" w:hAnsi="Times New Roman"/>
          <w:color w:val="000000"/>
          <w:sz w:val="28"/>
          <w:szCs w:val="24"/>
        </w:rPr>
        <w:t>Стадия длительного поддержания жизни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984695">
        <w:rPr>
          <w:rFonts w:ascii="Times New Roman" w:hAnsi="Times New Roman"/>
          <w:color w:val="000000"/>
          <w:sz w:val="28"/>
          <w:szCs w:val="24"/>
        </w:rPr>
        <w:t xml:space="preserve">Прогностическая оценка состояния в </w:t>
      </w:r>
      <w:proofErr w:type="spellStart"/>
      <w:r w:rsidRPr="00984695">
        <w:rPr>
          <w:rFonts w:ascii="Times New Roman" w:hAnsi="Times New Roman"/>
          <w:color w:val="000000"/>
          <w:sz w:val="28"/>
          <w:szCs w:val="24"/>
        </w:rPr>
        <w:t>постреанимационном</w:t>
      </w:r>
      <w:proofErr w:type="spellEnd"/>
      <w:r w:rsidRPr="00984695">
        <w:rPr>
          <w:rFonts w:ascii="Times New Roman" w:hAnsi="Times New Roman"/>
          <w:color w:val="000000"/>
          <w:sz w:val="28"/>
          <w:szCs w:val="24"/>
        </w:rPr>
        <w:t xml:space="preserve"> периоде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  <w:r w:rsidRPr="00984695">
        <w:rPr>
          <w:rFonts w:ascii="Times New Roman" w:hAnsi="Times New Roman"/>
          <w:color w:val="000000"/>
          <w:sz w:val="28"/>
          <w:szCs w:val="24"/>
        </w:rPr>
        <w:t xml:space="preserve">Принципы интенсивной терапии </w:t>
      </w:r>
      <w:proofErr w:type="spellStart"/>
      <w:r w:rsidRPr="00984695">
        <w:rPr>
          <w:rFonts w:ascii="Times New Roman" w:hAnsi="Times New Roman"/>
          <w:color w:val="000000"/>
          <w:sz w:val="28"/>
          <w:szCs w:val="24"/>
        </w:rPr>
        <w:t>постреанимационного</w:t>
      </w:r>
      <w:proofErr w:type="spellEnd"/>
      <w:r w:rsidRPr="00984695">
        <w:rPr>
          <w:rFonts w:ascii="Times New Roman" w:hAnsi="Times New Roman"/>
          <w:color w:val="000000"/>
          <w:sz w:val="28"/>
          <w:szCs w:val="24"/>
        </w:rPr>
        <w:t xml:space="preserve"> периода</w:t>
      </w:r>
      <w:r>
        <w:rPr>
          <w:rFonts w:ascii="Times New Roman" w:hAnsi="Times New Roman"/>
          <w:color w:val="000000"/>
          <w:sz w:val="28"/>
          <w:szCs w:val="24"/>
        </w:rPr>
        <w:t xml:space="preserve">. </w:t>
      </w:r>
    </w:p>
    <w:sectPr w:rsidR="00984695" w:rsidRPr="00234BAC" w:rsidSect="00871C2A">
      <w:pgSz w:w="11906" w:h="16838"/>
      <w:pgMar w:top="1135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495" w:rsidRDefault="00313495" w:rsidP="006F567B">
      <w:pPr>
        <w:spacing w:after="0" w:line="240" w:lineRule="auto"/>
      </w:pPr>
      <w:r>
        <w:separator/>
      </w:r>
    </w:p>
  </w:endnote>
  <w:endnote w:type="continuationSeparator" w:id="0">
    <w:p w:rsidR="00313495" w:rsidRDefault="00313495" w:rsidP="006F56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495" w:rsidRDefault="00313495" w:rsidP="006F567B">
      <w:pPr>
        <w:spacing w:after="0" w:line="240" w:lineRule="auto"/>
      </w:pPr>
      <w:r>
        <w:separator/>
      </w:r>
    </w:p>
  </w:footnote>
  <w:footnote w:type="continuationSeparator" w:id="0">
    <w:p w:rsidR="00313495" w:rsidRDefault="00313495" w:rsidP="006F56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9510684"/>
    <w:multiLevelType w:val="singleLevel"/>
    <w:tmpl w:val="0419000F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</w:abstractNum>
  <w:abstractNum w:abstractNumId="2">
    <w:nsid w:val="12A16270"/>
    <w:multiLevelType w:val="hybridMultilevel"/>
    <w:tmpl w:val="4D66C374"/>
    <w:lvl w:ilvl="0" w:tplc="D752F8F0">
      <w:start w:val="1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292B2A"/>
    <w:multiLevelType w:val="hybridMultilevel"/>
    <w:tmpl w:val="4BE4FAFA"/>
    <w:lvl w:ilvl="0" w:tplc="00000016">
      <w:start w:val="1"/>
      <w:numFmt w:val="bullet"/>
      <w:lvlText w:val=""/>
      <w:lvlJc w:val="left"/>
      <w:pPr>
        <w:ind w:left="1429" w:hanging="360"/>
      </w:pPr>
      <w:rPr>
        <w:rFonts w:ascii="Symbol" w:hAnsi="Symbol" w:cs="Symbol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B7C21A9"/>
    <w:multiLevelType w:val="multilevel"/>
    <w:tmpl w:val="F1EA35CA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2496360C"/>
    <w:multiLevelType w:val="hybridMultilevel"/>
    <w:tmpl w:val="9B7C706A"/>
    <w:lvl w:ilvl="0" w:tplc="F70AC9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9264E0A"/>
    <w:multiLevelType w:val="hybridMultilevel"/>
    <w:tmpl w:val="09AA39B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9357E86"/>
    <w:multiLevelType w:val="hybridMultilevel"/>
    <w:tmpl w:val="3F16BFF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9827701"/>
    <w:multiLevelType w:val="multilevel"/>
    <w:tmpl w:val="511641A8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3" w:hanging="2160"/>
      </w:pPr>
      <w:rPr>
        <w:rFonts w:hint="default"/>
      </w:rPr>
    </w:lvl>
  </w:abstractNum>
  <w:abstractNum w:abstractNumId="9">
    <w:nsid w:val="50F46982"/>
    <w:multiLevelType w:val="hybridMultilevel"/>
    <w:tmpl w:val="E828F800"/>
    <w:lvl w:ilvl="0" w:tplc="578AD772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67FB5B9C"/>
    <w:multiLevelType w:val="hybridMultilevel"/>
    <w:tmpl w:val="760E96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21A32AC"/>
    <w:multiLevelType w:val="hybridMultilevel"/>
    <w:tmpl w:val="EF9E254E"/>
    <w:lvl w:ilvl="0" w:tplc="DD209F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79D15E0"/>
    <w:multiLevelType w:val="multilevel"/>
    <w:tmpl w:val="511641A8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3" w:hanging="2160"/>
      </w:pPr>
      <w:rPr>
        <w:rFonts w:hint="default"/>
      </w:r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8"/>
  </w:num>
  <w:num w:numId="5">
    <w:abstractNumId w:val="12"/>
  </w:num>
  <w:num w:numId="6">
    <w:abstractNumId w:val="1"/>
    <w:lvlOverride w:ilvl="0">
      <w:startOverride w:val="1"/>
    </w:lvlOverride>
  </w:num>
  <w:num w:numId="7">
    <w:abstractNumId w:val="0"/>
    <w:lvlOverride w:ilvl="0">
      <w:lvl w:ilvl="0">
        <w:numFmt w:val="bullet"/>
        <w:lvlText w:val=""/>
        <w:legacy w:legacy="1" w:legacySpace="12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8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360" w:hanging="360"/>
        </w:pPr>
      </w:lvl>
    </w:lvlOverride>
  </w:num>
  <w:num w:numId="9">
    <w:abstractNumId w:val="6"/>
  </w:num>
  <w:num w:numId="10">
    <w:abstractNumId w:val="10"/>
  </w:num>
  <w:num w:numId="11">
    <w:abstractNumId w:val="3"/>
  </w:num>
  <w:num w:numId="12">
    <w:abstractNumId w:val="9"/>
  </w:num>
  <w:num w:numId="13">
    <w:abstractNumId w:val="1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4FB8"/>
    <w:rsid w:val="000000C8"/>
    <w:rsid w:val="000068BB"/>
    <w:rsid w:val="0001412B"/>
    <w:rsid w:val="00015258"/>
    <w:rsid w:val="000218BE"/>
    <w:rsid w:val="0002360C"/>
    <w:rsid w:val="00026CE7"/>
    <w:rsid w:val="00034D34"/>
    <w:rsid w:val="00036A25"/>
    <w:rsid w:val="00040802"/>
    <w:rsid w:val="00040B6A"/>
    <w:rsid w:val="00045920"/>
    <w:rsid w:val="00050384"/>
    <w:rsid w:val="00051D23"/>
    <w:rsid w:val="00057335"/>
    <w:rsid w:val="00057E9E"/>
    <w:rsid w:val="0006393A"/>
    <w:rsid w:val="00066C8F"/>
    <w:rsid w:val="00071A30"/>
    <w:rsid w:val="00083E0E"/>
    <w:rsid w:val="0008574A"/>
    <w:rsid w:val="00091F24"/>
    <w:rsid w:val="000B13BD"/>
    <w:rsid w:val="000D29AF"/>
    <w:rsid w:val="000E0E0E"/>
    <w:rsid w:val="000E400A"/>
    <w:rsid w:val="000F37C2"/>
    <w:rsid w:val="000F74F3"/>
    <w:rsid w:val="001217C3"/>
    <w:rsid w:val="001313A5"/>
    <w:rsid w:val="001448D3"/>
    <w:rsid w:val="00152622"/>
    <w:rsid w:val="001540FB"/>
    <w:rsid w:val="00174D2B"/>
    <w:rsid w:val="00185453"/>
    <w:rsid w:val="00185D96"/>
    <w:rsid w:val="0019532B"/>
    <w:rsid w:val="001A159D"/>
    <w:rsid w:val="001B23FC"/>
    <w:rsid w:val="001B4D8D"/>
    <w:rsid w:val="001C4A21"/>
    <w:rsid w:val="001C76F9"/>
    <w:rsid w:val="001D529B"/>
    <w:rsid w:val="001F5A64"/>
    <w:rsid w:val="00204A2A"/>
    <w:rsid w:val="00214E9A"/>
    <w:rsid w:val="00230C27"/>
    <w:rsid w:val="00234BAC"/>
    <w:rsid w:val="002352B6"/>
    <w:rsid w:val="00241E76"/>
    <w:rsid w:val="00245022"/>
    <w:rsid w:val="00254FB8"/>
    <w:rsid w:val="00276AA6"/>
    <w:rsid w:val="002842C9"/>
    <w:rsid w:val="00285669"/>
    <w:rsid w:val="002A6B6C"/>
    <w:rsid w:val="002B3E48"/>
    <w:rsid w:val="002B53D2"/>
    <w:rsid w:val="002B5912"/>
    <w:rsid w:val="002D6F31"/>
    <w:rsid w:val="002E7DB3"/>
    <w:rsid w:val="002F0B30"/>
    <w:rsid w:val="002F4343"/>
    <w:rsid w:val="003018C6"/>
    <w:rsid w:val="0030297B"/>
    <w:rsid w:val="00302AFB"/>
    <w:rsid w:val="00311B45"/>
    <w:rsid w:val="00313495"/>
    <w:rsid w:val="003149C4"/>
    <w:rsid w:val="00314D8F"/>
    <w:rsid w:val="00320B45"/>
    <w:rsid w:val="00324BE5"/>
    <w:rsid w:val="00337285"/>
    <w:rsid w:val="00337DE9"/>
    <w:rsid w:val="00341D0F"/>
    <w:rsid w:val="00346AD5"/>
    <w:rsid w:val="003539E6"/>
    <w:rsid w:val="0035676E"/>
    <w:rsid w:val="003652D1"/>
    <w:rsid w:val="003738E0"/>
    <w:rsid w:val="00374C8B"/>
    <w:rsid w:val="00384121"/>
    <w:rsid w:val="00385287"/>
    <w:rsid w:val="00387DC6"/>
    <w:rsid w:val="00392A06"/>
    <w:rsid w:val="00393643"/>
    <w:rsid w:val="00394342"/>
    <w:rsid w:val="003A796C"/>
    <w:rsid w:val="003B08D2"/>
    <w:rsid w:val="003C2850"/>
    <w:rsid w:val="003D3A62"/>
    <w:rsid w:val="003D5180"/>
    <w:rsid w:val="003E3D56"/>
    <w:rsid w:val="003E5779"/>
    <w:rsid w:val="003E739A"/>
    <w:rsid w:val="003F64B1"/>
    <w:rsid w:val="00400443"/>
    <w:rsid w:val="00411FD7"/>
    <w:rsid w:val="00413D49"/>
    <w:rsid w:val="004318D1"/>
    <w:rsid w:val="004319D6"/>
    <w:rsid w:val="0043331E"/>
    <w:rsid w:val="004565E9"/>
    <w:rsid w:val="004639ED"/>
    <w:rsid w:val="00463BCD"/>
    <w:rsid w:val="00471C9C"/>
    <w:rsid w:val="00473C7B"/>
    <w:rsid w:val="004757D8"/>
    <w:rsid w:val="004763CF"/>
    <w:rsid w:val="00477754"/>
    <w:rsid w:val="00483609"/>
    <w:rsid w:val="004A22E9"/>
    <w:rsid w:val="004C4F31"/>
    <w:rsid w:val="004C502E"/>
    <w:rsid w:val="004D27CA"/>
    <w:rsid w:val="004D464B"/>
    <w:rsid w:val="004D55B1"/>
    <w:rsid w:val="005031A0"/>
    <w:rsid w:val="005067A2"/>
    <w:rsid w:val="00516F5D"/>
    <w:rsid w:val="00521C84"/>
    <w:rsid w:val="00533A43"/>
    <w:rsid w:val="005479C8"/>
    <w:rsid w:val="00554B08"/>
    <w:rsid w:val="005614FF"/>
    <w:rsid w:val="005670A7"/>
    <w:rsid w:val="00573126"/>
    <w:rsid w:val="00574953"/>
    <w:rsid w:val="00575932"/>
    <w:rsid w:val="00583722"/>
    <w:rsid w:val="00585B9E"/>
    <w:rsid w:val="005B0903"/>
    <w:rsid w:val="005B3B78"/>
    <w:rsid w:val="005C3EEF"/>
    <w:rsid w:val="005C44D8"/>
    <w:rsid w:val="005C4B38"/>
    <w:rsid w:val="005C7E40"/>
    <w:rsid w:val="005D4823"/>
    <w:rsid w:val="005E521C"/>
    <w:rsid w:val="005F004B"/>
    <w:rsid w:val="005F5E37"/>
    <w:rsid w:val="00601093"/>
    <w:rsid w:val="0061338A"/>
    <w:rsid w:val="006161B8"/>
    <w:rsid w:val="00616215"/>
    <w:rsid w:val="00622969"/>
    <w:rsid w:val="00623A1D"/>
    <w:rsid w:val="00625210"/>
    <w:rsid w:val="00626FDA"/>
    <w:rsid w:val="00630D2C"/>
    <w:rsid w:val="00630EA6"/>
    <w:rsid w:val="00642539"/>
    <w:rsid w:val="00644886"/>
    <w:rsid w:val="006452DC"/>
    <w:rsid w:val="006743CD"/>
    <w:rsid w:val="00681F6E"/>
    <w:rsid w:val="00686732"/>
    <w:rsid w:val="006A0398"/>
    <w:rsid w:val="006A518E"/>
    <w:rsid w:val="006A51F2"/>
    <w:rsid w:val="006A5B90"/>
    <w:rsid w:val="006B0BF9"/>
    <w:rsid w:val="006C2A13"/>
    <w:rsid w:val="006C504C"/>
    <w:rsid w:val="006D1682"/>
    <w:rsid w:val="006E217A"/>
    <w:rsid w:val="006E2DA8"/>
    <w:rsid w:val="006E539E"/>
    <w:rsid w:val="006F567B"/>
    <w:rsid w:val="00700ACA"/>
    <w:rsid w:val="007339E5"/>
    <w:rsid w:val="00742E07"/>
    <w:rsid w:val="00754106"/>
    <w:rsid w:val="007578CB"/>
    <w:rsid w:val="00760A25"/>
    <w:rsid w:val="00764BF6"/>
    <w:rsid w:val="0077665F"/>
    <w:rsid w:val="0078744B"/>
    <w:rsid w:val="00791570"/>
    <w:rsid w:val="007A6AB0"/>
    <w:rsid w:val="007B1ADB"/>
    <w:rsid w:val="007E4938"/>
    <w:rsid w:val="007F4267"/>
    <w:rsid w:val="007F470A"/>
    <w:rsid w:val="008107A4"/>
    <w:rsid w:val="00811D04"/>
    <w:rsid w:val="00811DD8"/>
    <w:rsid w:val="00813721"/>
    <w:rsid w:val="0081534C"/>
    <w:rsid w:val="008274AD"/>
    <w:rsid w:val="0082759C"/>
    <w:rsid w:val="0082762E"/>
    <w:rsid w:val="00836AD8"/>
    <w:rsid w:val="00856284"/>
    <w:rsid w:val="00871C2A"/>
    <w:rsid w:val="00873179"/>
    <w:rsid w:val="0088676B"/>
    <w:rsid w:val="00896C04"/>
    <w:rsid w:val="008A3DD3"/>
    <w:rsid w:val="008A4E8E"/>
    <w:rsid w:val="008B12A1"/>
    <w:rsid w:val="008B182A"/>
    <w:rsid w:val="008D2D61"/>
    <w:rsid w:val="008D6DA4"/>
    <w:rsid w:val="008E3EDD"/>
    <w:rsid w:val="009009AF"/>
    <w:rsid w:val="00903ED6"/>
    <w:rsid w:val="00910658"/>
    <w:rsid w:val="00910A9A"/>
    <w:rsid w:val="00914778"/>
    <w:rsid w:val="009147C6"/>
    <w:rsid w:val="00930237"/>
    <w:rsid w:val="009316F5"/>
    <w:rsid w:val="00934CC3"/>
    <w:rsid w:val="00940F5D"/>
    <w:rsid w:val="009640E9"/>
    <w:rsid w:val="009762AE"/>
    <w:rsid w:val="00976B9D"/>
    <w:rsid w:val="00983F93"/>
    <w:rsid w:val="009841A1"/>
    <w:rsid w:val="00984695"/>
    <w:rsid w:val="00984A9D"/>
    <w:rsid w:val="00985F98"/>
    <w:rsid w:val="00990435"/>
    <w:rsid w:val="00995243"/>
    <w:rsid w:val="00995EB3"/>
    <w:rsid w:val="009A1B5C"/>
    <w:rsid w:val="009B0BA2"/>
    <w:rsid w:val="009C04A7"/>
    <w:rsid w:val="009C19EC"/>
    <w:rsid w:val="009D0849"/>
    <w:rsid w:val="009E0B34"/>
    <w:rsid w:val="009E509B"/>
    <w:rsid w:val="009E782C"/>
    <w:rsid w:val="00A00225"/>
    <w:rsid w:val="00A02DF3"/>
    <w:rsid w:val="00A069CE"/>
    <w:rsid w:val="00A10C2F"/>
    <w:rsid w:val="00A16473"/>
    <w:rsid w:val="00A21BA6"/>
    <w:rsid w:val="00A249BF"/>
    <w:rsid w:val="00A35E1E"/>
    <w:rsid w:val="00A36FD5"/>
    <w:rsid w:val="00A57BAF"/>
    <w:rsid w:val="00A825F0"/>
    <w:rsid w:val="00A82F2D"/>
    <w:rsid w:val="00A87C52"/>
    <w:rsid w:val="00A91F83"/>
    <w:rsid w:val="00AA2893"/>
    <w:rsid w:val="00AD1CB6"/>
    <w:rsid w:val="00AD654B"/>
    <w:rsid w:val="00AE459A"/>
    <w:rsid w:val="00AE7563"/>
    <w:rsid w:val="00AF40EA"/>
    <w:rsid w:val="00B00E4A"/>
    <w:rsid w:val="00B019C9"/>
    <w:rsid w:val="00B37680"/>
    <w:rsid w:val="00B50FC8"/>
    <w:rsid w:val="00B56235"/>
    <w:rsid w:val="00B56918"/>
    <w:rsid w:val="00B83832"/>
    <w:rsid w:val="00BB1179"/>
    <w:rsid w:val="00BB45F7"/>
    <w:rsid w:val="00BB69B6"/>
    <w:rsid w:val="00BB75BD"/>
    <w:rsid w:val="00BB7BA4"/>
    <w:rsid w:val="00BF16BE"/>
    <w:rsid w:val="00BF2E88"/>
    <w:rsid w:val="00BF7F02"/>
    <w:rsid w:val="00C105EF"/>
    <w:rsid w:val="00C22AFE"/>
    <w:rsid w:val="00C23CB0"/>
    <w:rsid w:val="00C26AA4"/>
    <w:rsid w:val="00C3792A"/>
    <w:rsid w:val="00C42BC5"/>
    <w:rsid w:val="00C63F17"/>
    <w:rsid w:val="00C83291"/>
    <w:rsid w:val="00C911CB"/>
    <w:rsid w:val="00C97552"/>
    <w:rsid w:val="00CA4BCB"/>
    <w:rsid w:val="00CB2BE1"/>
    <w:rsid w:val="00CB3427"/>
    <w:rsid w:val="00CE2A95"/>
    <w:rsid w:val="00CE2E09"/>
    <w:rsid w:val="00D04855"/>
    <w:rsid w:val="00D3120B"/>
    <w:rsid w:val="00D43703"/>
    <w:rsid w:val="00D47AC5"/>
    <w:rsid w:val="00D54463"/>
    <w:rsid w:val="00D67186"/>
    <w:rsid w:val="00D8290D"/>
    <w:rsid w:val="00D91474"/>
    <w:rsid w:val="00D9364F"/>
    <w:rsid w:val="00DB2B51"/>
    <w:rsid w:val="00DB67CB"/>
    <w:rsid w:val="00DE7993"/>
    <w:rsid w:val="00DF1202"/>
    <w:rsid w:val="00DF5FBF"/>
    <w:rsid w:val="00E15BDE"/>
    <w:rsid w:val="00E21314"/>
    <w:rsid w:val="00E27650"/>
    <w:rsid w:val="00E27CDE"/>
    <w:rsid w:val="00E54137"/>
    <w:rsid w:val="00E64811"/>
    <w:rsid w:val="00E83574"/>
    <w:rsid w:val="00E904D3"/>
    <w:rsid w:val="00E961AC"/>
    <w:rsid w:val="00EA26C3"/>
    <w:rsid w:val="00EB4F87"/>
    <w:rsid w:val="00EC1738"/>
    <w:rsid w:val="00EC7634"/>
    <w:rsid w:val="00ED4A17"/>
    <w:rsid w:val="00ED66CA"/>
    <w:rsid w:val="00EE448D"/>
    <w:rsid w:val="00EF4E90"/>
    <w:rsid w:val="00F0754D"/>
    <w:rsid w:val="00F17BFA"/>
    <w:rsid w:val="00F272E3"/>
    <w:rsid w:val="00F3299A"/>
    <w:rsid w:val="00F33942"/>
    <w:rsid w:val="00F37BB8"/>
    <w:rsid w:val="00F40988"/>
    <w:rsid w:val="00F416CE"/>
    <w:rsid w:val="00F41814"/>
    <w:rsid w:val="00F440E5"/>
    <w:rsid w:val="00F46082"/>
    <w:rsid w:val="00F54E97"/>
    <w:rsid w:val="00F606A2"/>
    <w:rsid w:val="00F636F7"/>
    <w:rsid w:val="00F6495A"/>
    <w:rsid w:val="00F667A1"/>
    <w:rsid w:val="00F71BA0"/>
    <w:rsid w:val="00F74589"/>
    <w:rsid w:val="00F908E2"/>
    <w:rsid w:val="00F913AF"/>
    <w:rsid w:val="00F9253B"/>
    <w:rsid w:val="00F96FBC"/>
    <w:rsid w:val="00F9734A"/>
    <w:rsid w:val="00FD32DC"/>
    <w:rsid w:val="00FE43B8"/>
    <w:rsid w:val="00FE7BBC"/>
    <w:rsid w:val="00FF0A26"/>
    <w:rsid w:val="00FF7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2C9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B2B51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62AE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57335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rsid w:val="00057335"/>
    <w:rPr>
      <w:sz w:val="16"/>
      <w:szCs w:val="16"/>
    </w:rPr>
  </w:style>
  <w:style w:type="paragraph" w:styleId="a5">
    <w:name w:val="annotation text"/>
    <w:basedOn w:val="a"/>
    <w:semiHidden/>
    <w:rsid w:val="00057335"/>
    <w:rPr>
      <w:sz w:val="20"/>
      <w:szCs w:val="20"/>
    </w:rPr>
  </w:style>
  <w:style w:type="paragraph" w:styleId="a6">
    <w:name w:val="annotation subject"/>
    <w:basedOn w:val="a5"/>
    <w:next w:val="a5"/>
    <w:semiHidden/>
    <w:rsid w:val="00057335"/>
    <w:rPr>
      <w:b/>
      <w:bCs/>
    </w:rPr>
  </w:style>
  <w:style w:type="paragraph" w:styleId="a7">
    <w:name w:val="Balloon Text"/>
    <w:basedOn w:val="a"/>
    <w:semiHidden/>
    <w:rsid w:val="00057335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F567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6F567B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6F567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6F567B"/>
    <w:rPr>
      <w:sz w:val="22"/>
      <w:szCs w:val="22"/>
      <w:lang w:eastAsia="en-US"/>
    </w:rPr>
  </w:style>
  <w:style w:type="character" w:styleId="ac">
    <w:name w:val="Hyperlink"/>
    <w:uiPriority w:val="99"/>
    <w:unhideWhenUsed/>
    <w:rsid w:val="000218BE"/>
    <w:rPr>
      <w:color w:val="0563C1"/>
      <w:u w:val="single"/>
    </w:rPr>
  </w:style>
  <w:style w:type="paragraph" w:styleId="ad">
    <w:name w:val="List Paragraph"/>
    <w:basedOn w:val="a"/>
    <w:uiPriority w:val="34"/>
    <w:qFormat/>
    <w:rsid w:val="0078744B"/>
    <w:pPr>
      <w:ind w:left="708"/>
    </w:pPr>
  </w:style>
  <w:style w:type="character" w:customStyle="1" w:styleId="10">
    <w:name w:val="Заголовок 1 Знак"/>
    <w:link w:val="1"/>
    <w:uiPriority w:val="9"/>
    <w:rsid w:val="00DB2B51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paragraph" w:customStyle="1" w:styleId="ae">
    <w:name w:val="Нормальный (таблица)"/>
    <w:basedOn w:val="a"/>
    <w:next w:val="a"/>
    <w:uiPriority w:val="99"/>
    <w:rsid w:val="008107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customStyle="1" w:styleId="af">
    <w:name w:val="Гипертекстовая ссылка"/>
    <w:uiPriority w:val="99"/>
    <w:rsid w:val="006161B8"/>
    <w:rPr>
      <w:color w:val="106BBE"/>
    </w:rPr>
  </w:style>
  <w:style w:type="character" w:customStyle="1" w:styleId="af0">
    <w:name w:val="Текст подчеркнутый"/>
    <w:rsid w:val="00A87C52"/>
    <w:rPr>
      <w:u w:val="single"/>
    </w:rPr>
  </w:style>
  <w:style w:type="character" w:customStyle="1" w:styleId="20">
    <w:name w:val="Заголовок 2 Знак"/>
    <w:link w:val="2"/>
    <w:uiPriority w:val="9"/>
    <w:semiHidden/>
    <w:rsid w:val="009762AE"/>
    <w:rPr>
      <w:rFonts w:ascii="Calibri Light" w:eastAsia="Times New Roman" w:hAnsi="Calibri Light" w:cs="Times New Roman"/>
      <w:b/>
      <w:bCs/>
      <w:i/>
      <w:iCs/>
      <w:sz w:val="28"/>
      <w:szCs w:val="28"/>
      <w:lang w:eastAsia="en-US"/>
    </w:rPr>
  </w:style>
  <w:style w:type="character" w:styleId="af1">
    <w:name w:val="Strong"/>
    <w:uiPriority w:val="99"/>
    <w:qFormat/>
    <w:rsid w:val="00995243"/>
    <w:rPr>
      <w:rFonts w:ascii="Times New Roman" w:hAnsi="Times New Roman" w:cs="Times New Roman" w:hint="default"/>
      <w:b/>
      <w:bCs w:val="0"/>
    </w:rPr>
  </w:style>
  <w:style w:type="paragraph" w:customStyle="1" w:styleId="11">
    <w:name w:val="Без интервала1"/>
    <w:rsid w:val="001B23FC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2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1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2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8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1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6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5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9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3628</TotalTime>
  <Pages>19</Pages>
  <Words>4748</Words>
  <Characters>27066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государственное бюджетное образовательное учреждение высшего</vt:lpstr>
    </vt:vector>
  </TitlesOfParts>
  <Company>DG Win&amp;Soft</Company>
  <LinksUpToDate>false</LinksUpToDate>
  <CharactersWithSpaces>31751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государственное бюджетное образовательное учреждение высшего</dc:title>
  <dc:creator>p.bondar</dc:creator>
  <cp:lastModifiedBy>Кусина Анастасия</cp:lastModifiedBy>
  <cp:revision>13</cp:revision>
  <cp:lastPrinted>2018-09-27T08:12:00Z</cp:lastPrinted>
  <dcterms:created xsi:type="dcterms:W3CDTF">2018-04-08T07:57:00Z</dcterms:created>
  <dcterms:modified xsi:type="dcterms:W3CDTF">2018-09-27T08:12:00Z</dcterms:modified>
</cp:coreProperties>
</file>